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14F" w:rsidRPr="00BE20E1" w:rsidRDefault="00777707" w:rsidP="000769C9">
      <w:pPr>
        <w:rPr>
          <w:rFonts w:eastAsia="Calibri" w:cs="Times New Roman"/>
          <w:sz w:val="28"/>
          <w:lang w:eastAsia="ru-RU"/>
        </w:rPr>
      </w:pPr>
      <w:r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F35FD0" wp14:editId="3FAF6423">
                <wp:simplePos x="0" y="0"/>
                <wp:positionH relativeFrom="margin">
                  <wp:align>left</wp:align>
                </wp:positionH>
                <wp:positionV relativeFrom="paragraph">
                  <wp:posOffset>138637</wp:posOffset>
                </wp:positionV>
                <wp:extent cx="5703570" cy="2477135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3570" cy="24773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Default="00C63B8B" w:rsidP="000769C9">
                            <w:pPr>
                              <w:pStyle w:val="afff2"/>
                              <w:rPr>
                                <w:b/>
                                <w:sz w:val="32"/>
                                <w:szCs w:val="44"/>
                              </w:rPr>
                            </w:pPr>
                          </w:p>
                          <w:p w:rsidR="00C63B8B" w:rsidRPr="00063D96" w:rsidRDefault="00C63B8B" w:rsidP="000769C9">
                            <w:pPr>
                              <w:pStyle w:val="afff2"/>
                              <w:ind w:left="1134" w:hanging="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F35FD0" id="_x0000_t202" coordsize="21600,21600" o:spt="202" path="m,l,21600r21600,l21600,xe">
                <v:stroke joinstyle="miter"/>
                <v:path gradientshapeok="t" o:connecttype="rect"/>
              </v:shapetype>
              <v:shape id="Надпись 12" o:spid="_x0000_s1026" type="#_x0000_t202" style="position:absolute;left:0;text-align:left;margin-left:0;margin-top:10.9pt;width:449.1pt;height:195.05pt;z-index:251652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" filled="f" stroked="f" strokeweight=".5pt">
                <v:textbox>
                  <w:txbxContent>
                    <w:p w:rsidR="00C63B8B" w:rsidRDefault="00C63B8B" w:rsidP="000769C9">
                      <w:pPr>
                        <w:pStyle w:val="afff2"/>
                        <w:rPr>
                          <w:b/>
                          <w:sz w:val="32"/>
                          <w:szCs w:val="44"/>
                        </w:rPr>
                      </w:pPr>
                    </w:p>
                    <w:p w:rsidR="00C63B8B" w:rsidRPr="00063D96" w:rsidRDefault="00C63B8B" w:rsidP="000769C9">
                      <w:pPr>
                        <w:pStyle w:val="afff2"/>
                        <w:ind w:left="1134" w:hanging="142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F47BB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A167AF" wp14:editId="39137DAA">
                <wp:simplePos x="0" y="0"/>
                <wp:positionH relativeFrom="page">
                  <wp:align>center</wp:align>
                </wp:positionH>
                <wp:positionV relativeFrom="paragraph">
                  <wp:posOffset>9804400</wp:posOffset>
                </wp:positionV>
                <wp:extent cx="1182370" cy="518160"/>
                <wp:effectExtent l="0" t="0" r="0" b="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2370" cy="5181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Pr="002F47BB" w:rsidRDefault="00F33FF5" w:rsidP="002F47BB">
                            <w:pPr>
                              <w:pStyle w:val="afff2"/>
                            </w:pPr>
                            <w:sdt>
                              <w:sdtPr>
                                <w:rPr>
                                  <w:sz w:val="24"/>
                                </w:rPr>
                                <w:alias w:val="Дата публикации"/>
                                <w:tag w:val=""/>
                                <w:id w:val="-860507526"/>
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<w:date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63B8B"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 w:rsidR="00C63B8B" w:rsidRPr="002F47BB">
                                  <w:rPr>
                                    <w:sz w:val="24"/>
                                  </w:rPr>
                                  <w:t xml:space="preserve"> 2015г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167AF" id="Надпись 11" o:spid="_x0000_s1027" type="#_x0000_t202" style="position:absolute;left:0;text-align:left;margin-left:0;margin-top:772pt;width:93.1pt;height:40.8pt;z-index: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" fillcolor="window" stroked="f" strokeweight=".5pt">
                <v:textbox>
                  <w:txbxContent>
                    <w:p w:rsidR="00C63B8B" w:rsidRPr="002F47BB" w:rsidRDefault="00F33FF5" w:rsidP="002F47BB">
                      <w:pPr>
                        <w:pStyle w:val="afff2"/>
                      </w:pPr>
                      <w:sdt>
                        <w:sdtPr>
                          <w:rPr>
                            <w:sz w:val="24"/>
                          </w:rPr>
                          <w:alias w:val="Дата публикации"/>
                          <w:tag w:val=""/>
                          <w:id w:val="-860507526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63B8B">
                            <w:rPr>
                              <w:sz w:val="24"/>
                            </w:rPr>
                            <w:t xml:space="preserve"> </w:t>
                          </w:r>
                          <w:r w:rsidR="00C63B8B" w:rsidRPr="002F47BB">
                            <w:rPr>
                              <w:sz w:val="24"/>
                            </w:rPr>
                            <w:t xml:space="preserve"> 2015г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3027DD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C8BB79" wp14:editId="1ECCED32">
                <wp:simplePos x="0" y="0"/>
                <wp:positionH relativeFrom="margin">
                  <wp:align>left</wp:align>
                </wp:positionH>
                <wp:positionV relativeFrom="paragraph">
                  <wp:posOffset>5048885</wp:posOffset>
                </wp:positionV>
                <wp:extent cx="6618605" cy="2524125"/>
                <wp:effectExtent l="0" t="0" r="0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8605" cy="252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sz w:val="44"/>
                                <w:szCs w:val="44"/>
                              </w:rPr>
                              <w:alias w:val="Состояние"/>
                              <w:tag w:val=""/>
                              <w:id w:val="1482192567"/>
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<w:text/>
                            </w:sdtPr>
                            <w:sdtEndPr/>
                            <w:sdtContent>
                              <w:p w:rsidR="00C63B8B" w:rsidRDefault="00C63B8B" w:rsidP="000769C9">
                                <w:pPr>
                                  <w:pStyle w:val="afff2"/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sz w:val="44"/>
                                    <w:szCs w:val="44"/>
                                  </w:rPr>
                                  <w:t>РАСЧЕТЫ СТРОИТЕЛЬНЫХ КОСТРУКЦИЙ</w:t>
                                </w:r>
                              </w:p>
                            </w:sdtContent>
                          </w:sdt>
                          <w:p w:rsidR="00C63B8B" w:rsidRPr="00590B39" w:rsidRDefault="00C63B8B" w:rsidP="000769C9">
                            <w:pPr>
                              <w:pStyle w:val="afff2"/>
                              <w:rPr>
                                <w:sz w:val="24"/>
                              </w:rPr>
                            </w:pPr>
                          </w:p>
                          <w:sdt>
                            <w:sdtPr>
                              <w:rPr>
                                <w:sz w:val="24"/>
                              </w:rPr>
                              <w:alias w:val="Тема"/>
                              <w:tag w:val=""/>
                              <w:id w:val="-1557462906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:rsidR="00C63B8B" w:rsidRPr="00590B39" w:rsidRDefault="00C63B8B" w:rsidP="000769C9">
                                <w:pPr>
                                  <w:pStyle w:val="afff2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C63B8B" w:rsidRPr="00590B39" w:rsidRDefault="00C63B8B" w:rsidP="000769C9">
                            <w:pPr>
                              <w:pStyle w:val="afff2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8BB79" id="Надпись 10" o:spid="_x0000_s1028" type="#_x0000_t202" style="position:absolute;left:0;text-align:left;margin-left:0;margin-top:397.55pt;width:521.15pt;height:198.75pt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" filled="f" stroked="f" strokeweight=".5pt">
                <v:textbox>
                  <w:txbxContent>
                    <w:sdt>
                      <w:sdtPr>
                        <w:rPr>
                          <w:sz w:val="44"/>
                          <w:szCs w:val="44"/>
                        </w:rPr>
                        <w:alias w:val="Состояние"/>
                        <w:tag w:val=""/>
                        <w:id w:val="1482192567"/>
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<w:text/>
                      </w:sdtPr>
                      <w:sdtEndPr/>
                      <w:sdtContent>
                        <w:p w:rsidR="00C63B8B" w:rsidRDefault="00C63B8B" w:rsidP="000769C9">
                          <w:pPr>
                            <w:pStyle w:val="afff2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</w:rPr>
                            <w:t>РАСЧЕТЫ СТРОИТЕЛЬНЫХ КОСТРУКЦИЙ</w:t>
                          </w:r>
                        </w:p>
                      </w:sdtContent>
                    </w:sdt>
                    <w:p w:rsidR="00C63B8B" w:rsidRPr="00590B39" w:rsidRDefault="00C63B8B" w:rsidP="000769C9">
                      <w:pPr>
                        <w:pStyle w:val="afff2"/>
                        <w:rPr>
                          <w:sz w:val="24"/>
                        </w:rPr>
                      </w:pPr>
                    </w:p>
                    <w:sdt>
                      <w:sdtPr>
                        <w:rPr>
                          <w:sz w:val="24"/>
                        </w:rPr>
                        <w:alias w:val="Тема"/>
                        <w:tag w:val=""/>
                        <w:id w:val="-1557462906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C63B8B" w:rsidRPr="00590B39" w:rsidRDefault="00C63B8B" w:rsidP="000769C9">
                          <w:pPr>
                            <w:pStyle w:val="afff2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 xml:space="preserve">     </w:t>
                          </w:r>
                        </w:p>
                      </w:sdtContent>
                    </w:sdt>
                    <w:p w:rsidR="00C63B8B" w:rsidRPr="00590B39" w:rsidRDefault="00C63B8B" w:rsidP="000769C9">
                      <w:pPr>
                        <w:pStyle w:val="afff2"/>
                        <w:rPr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A214F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6B461A5" wp14:editId="4112BF8C">
                <wp:simplePos x="0" y="0"/>
                <wp:positionH relativeFrom="margin">
                  <wp:align>left</wp:align>
                </wp:positionH>
                <wp:positionV relativeFrom="paragraph">
                  <wp:posOffset>2781223</wp:posOffset>
                </wp:positionV>
                <wp:extent cx="6618605" cy="2265529"/>
                <wp:effectExtent l="0" t="0" r="0" b="190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8605" cy="22655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Pr="00D16D5B" w:rsidRDefault="00C63B8B" w:rsidP="002C3DBC">
                            <w:pPr>
                              <w:pStyle w:val="afff2"/>
                              <w:rPr>
                                <w:sz w:val="36"/>
                              </w:rPr>
                            </w:pPr>
                            <w:r w:rsidRPr="00033DD8">
                              <w:rPr>
                                <w:sz w:val="28"/>
                              </w:rPr>
                              <w:t>Заказчик</w:t>
                            </w:r>
                            <w:r>
                              <w:t xml:space="preserve">: </w:t>
                            </w:r>
                            <w:sdt>
                              <w:sdtPr>
                                <w:alias w:val="Аннотация"/>
                                <w:tag w:val="sdfsdf"/>
                                <w:id w:val="-1771542178"/>
                                <w:showingPlcHdr/>
                                <w:dataBinding w:prefixMappings="xmlns:ns0='http://schemas.microsoft.com/office/2006/coverPageProps' " w:xpath="/ns0:CoverPageProperties[1]/ns0:Abstract[1]" w:storeItemID="{55AF091B-3C7A-41E3-B477-F2FDAA23CFDA}"/>
                                <w:text/>
                              </w:sdtPr>
                              <w:sdtEndPr/>
                              <w:sdtContent>
                                <w:r>
                                  <w:t xml:space="preserve">     </w:t>
                                </w:r>
                              </w:sdtContent>
                            </w:sdt>
                          </w:p>
                          <w:p w:rsidR="00C63B8B" w:rsidRDefault="00C63B8B" w:rsidP="000769C9">
                            <w:pPr>
                              <w:pStyle w:val="afff2"/>
                            </w:pPr>
                          </w:p>
                          <w:p w:rsidR="00C63B8B" w:rsidRPr="000769C9" w:rsidRDefault="00C63B8B" w:rsidP="000769C9">
                            <w:pPr>
                              <w:pStyle w:val="afff2"/>
                            </w:pPr>
                          </w:p>
                          <w:p w:rsidR="00C63B8B" w:rsidRPr="002C3DBC" w:rsidRDefault="00C63B8B" w:rsidP="000769C9">
                            <w:pPr>
                              <w:pStyle w:val="afff2"/>
                              <w:rPr>
                                <w:sz w:val="28"/>
                                <w:szCs w:val="34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Объект: </w:t>
                            </w:r>
                            <w:sdt>
                              <w:sdtPr>
                                <w:rPr>
                                  <w:sz w:val="28"/>
                                  <w:szCs w:val="30"/>
                                </w:rPr>
                                <w:alias w:val="Ключевые слова"/>
                                <w:tag w:val=""/>
                                <w:id w:val="-1865514240"/>
      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sz w:val="28"/>
                                    <w:szCs w:val="30"/>
                                    <w:lang w:val="uk-UA"/>
                                  </w:rPr>
                                  <w:t>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B461A5" id="Надпись 30" o:spid="_x0000_s1029" type="#_x0000_t202" style="position:absolute;left:0;text-align:left;margin-left:0;margin-top:219pt;width:521.15pt;height:178.4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" filled="f" stroked="f" strokeweight=".5pt">
                <v:textbox>
                  <w:txbxContent>
                    <w:p w:rsidR="00C63B8B" w:rsidRPr="00D16D5B" w:rsidRDefault="00C63B8B" w:rsidP="002C3DBC">
                      <w:pPr>
                        <w:pStyle w:val="afff2"/>
                        <w:rPr>
                          <w:sz w:val="36"/>
                        </w:rPr>
                      </w:pPr>
                      <w:r w:rsidRPr="00033DD8">
                        <w:rPr>
                          <w:sz w:val="28"/>
                        </w:rPr>
                        <w:t>Заказчик</w:t>
                      </w:r>
                      <w:r>
                        <w:t xml:space="preserve">: </w:t>
                      </w:r>
                      <w:sdt>
                        <w:sdtPr>
                          <w:alias w:val="Аннотация"/>
                          <w:tag w:val="sdfsdf"/>
                          <w:id w:val="-1771542178"/>
                          <w:showingPlcHdr/>
                          <w:dataBinding w:prefixMappings="xmlns:ns0='http://schemas.microsoft.com/office/2006/coverPageProps' " w:xpath="/ns0:CoverPageProperties[1]/ns0:Abstract[1]" w:storeItemID="{55AF091B-3C7A-41E3-B477-F2FDAA23CFDA}"/>
                          <w:text/>
                        </w:sdtPr>
                        <w:sdtEndPr/>
                        <w:sdtContent>
                          <w:r>
                            <w:t xml:space="preserve">     </w:t>
                          </w:r>
                        </w:sdtContent>
                      </w:sdt>
                    </w:p>
                    <w:p w:rsidR="00C63B8B" w:rsidRDefault="00C63B8B" w:rsidP="000769C9">
                      <w:pPr>
                        <w:pStyle w:val="afff2"/>
                      </w:pPr>
                    </w:p>
                    <w:p w:rsidR="00C63B8B" w:rsidRPr="000769C9" w:rsidRDefault="00C63B8B" w:rsidP="000769C9">
                      <w:pPr>
                        <w:pStyle w:val="afff2"/>
                      </w:pPr>
                    </w:p>
                    <w:p w:rsidR="00C63B8B" w:rsidRPr="002C3DBC" w:rsidRDefault="00C63B8B" w:rsidP="000769C9">
                      <w:pPr>
                        <w:pStyle w:val="afff2"/>
                        <w:rPr>
                          <w:sz w:val="28"/>
                          <w:szCs w:val="34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Объект: </w:t>
                      </w:r>
                      <w:sdt>
                        <w:sdtPr>
                          <w:rPr>
                            <w:sz w:val="28"/>
                            <w:szCs w:val="30"/>
                          </w:rPr>
                          <w:alias w:val="Ключевые слова"/>
                          <w:tag w:val=""/>
                          <w:id w:val="-1865514240"/>
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<w:text/>
                        </w:sdtPr>
                        <w:sdtEndPr/>
                        <w:sdtContent>
                          <w:r>
                            <w:rPr>
                              <w:sz w:val="28"/>
                              <w:szCs w:val="30"/>
                              <w:lang w:val="uk-UA"/>
                            </w:rPr>
                            <w:t>.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AA214F" w:rsidRPr="00BE20E1">
        <w:rPr>
          <w:rFonts w:eastAsia="Calibri" w:cs="Times New Roman"/>
          <w:sz w:val="28"/>
          <w:lang w:eastAsia="ru-RU"/>
        </w:rPr>
        <w:br w:type="page"/>
      </w:r>
    </w:p>
    <w:p w:rsidR="00AA214F" w:rsidRPr="00BE20E1" w:rsidRDefault="00777707" w:rsidP="000769C9">
      <w:pPr>
        <w:tabs>
          <w:tab w:val="left" w:pos="3031"/>
        </w:tabs>
        <w:ind w:left="0" w:firstLine="0"/>
        <w:rPr>
          <w:rFonts w:eastAsia="Calibri" w:cs="Times New Roman"/>
          <w:sz w:val="24"/>
          <w:szCs w:val="24"/>
          <w:lang w:eastAsia="ru-RU"/>
        </w:rPr>
      </w:pPr>
      <w:r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B3814" wp14:editId="6BB2FF0D">
                <wp:simplePos x="0" y="0"/>
                <wp:positionH relativeFrom="margin">
                  <wp:align>right</wp:align>
                </wp:positionH>
                <wp:positionV relativeFrom="paragraph">
                  <wp:posOffset>2386305</wp:posOffset>
                </wp:positionV>
                <wp:extent cx="6618605" cy="2658745"/>
                <wp:effectExtent l="0" t="0" r="0" b="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8605" cy="2658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Pr="00401D28" w:rsidRDefault="00C63B8B" w:rsidP="00401D28">
                            <w:pPr>
                              <w:pStyle w:val="afff2"/>
                            </w:pPr>
                            <w:r w:rsidRPr="00401D28">
                              <w:t xml:space="preserve"> </w:t>
                            </w:r>
                            <w:r>
                              <w:t xml:space="preserve">Заказчик: </w:t>
                            </w:r>
                            <w:sdt>
                              <w:sdtPr>
                                <w:alias w:val="Аннотация"/>
                                <w:tag w:val="sdfsdf"/>
                                <w:id w:val="-520242501"/>
                                <w:showingPlcHdr/>
                                <w:dataBinding w:prefixMappings="xmlns:ns0='http://schemas.microsoft.com/office/2006/coverPageProps' " w:xpath="/ns0:CoverPageProperties[1]/ns0:Abstract[1]" w:storeItemID="{55AF091B-3C7A-41E3-B477-F2FDAA23CFDA}"/>
                                <w:text/>
                              </w:sdtPr>
                              <w:sdtEndPr/>
                              <w:sdtContent>
                                <w:r>
                                  <w:t xml:space="preserve">     </w:t>
                                </w:r>
                              </w:sdtContent>
                            </w:sdt>
                          </w:p>
                          <w:p w:rsidR="00C63B8B" w:rsidRDefault="00C63B8B" w:rsidP="00401D28">
                            <w:pPr>
                              <w:pStyle w:val="afff2"/>
                            </w:pPr>
                          </w:p>
                          <w:p w:rsidR="00C63B8B" w:rsidRPr="00401D28" w:rsidRDefault="00C63B8B" w:rsidP="00401D28">
                            <w:pPr>
                              <w:pStyle w:val="afff2"/>
                            </w:pPr>
                          </w:p>
                          <w:p w:rsidR="00C63B8B" w:rsidRPr="002C3DBC" w:rsidRDefault="00C63B8B" w:rsidP="00401D28">
                            <w:pPr>
                              <w:pStyle w:val="afff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Объект: </w:t>
                            </w:r>
                            <w:sdt>
                              <w:sdtPr>
                                <w:rPr>
                                  <w:sz w:val="28"/>
                                  <w:szCs w:val="30"/>
                                </w:rPr>
                                <w:alias w:val="Ключевые слова"/>
                                <w:tag w:val=""/>
                                <w:id w:val="158049849"/>
      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08544A">
                                  <w:rPr>
                                    <w:sz w:val="28"/>
                                    <w:szCs w:val="30"/>
                                    <w:lang w:val="uk-UA"/>
                                  </w:rPr>
                                  <w:t>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B3814" id="Надпись 35" o:spid="_x0000_s1030" type="#_x0000_t202" style="position:absolute;margin-left:469.95pt;margin-top:187.9pt;width:521.15pt;height:209.3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" filled="f" stroked="f" strokeweight=".5pt">
                <v:textbox>
                  <w:txbxContent>
                    <w:p w:rsidR="00C63B8B" w:rsidRPr="00401D28" w:rsidRDefault="00C63B8B" w:rsidP="00401D28">
                      <w:pPr>
                        <w:pStyle w:val="afff2"/>
                      </w:pPr>
                      <w:r w:rsidRPr="00401D28">
                        <w:t xml:space="preserve"> </w:t>
                      </w:r>
                      <w:r>
                        <w:t xml:space="preserve">Заказчик: </w:t>
                      </w:r>
                      <w:sdt>
                        <w:sdtPr>
                          <w:alias w:val="Аннотация"/>
                          <w:tag w:val="sdfsdf"/>
                          <w:id w:val="-520242501"/>
                          <w:showingPlcHdr/>
                          <w:dataBinding w:prefixMappings="xmlns:ns0='http://schemas.microsoft.com/office/2006/coverPageProps' " w:xpath="/ns0:CoverPageProperties[1]/ns0:Abstract[1]" w:storeItemID="{55AF091B-3C7A-41E3-B477-F2FDAA23CFDA}"/>
                          <w:text/>
                        </w:sdtPr>
                        <w:sdtEndPr/>
                        <w:sdtContent>
                          <w:r>
                            <w:t xml:space="preserve">     </w:t>
                          </w:r>
                        </w:sdtContent>
                      </w:sdt>
                    </w:p>
                    <w:p w:rsidR="00C63B8B" w:rsidRDefault="00C63B8B" w:rsidP="00401D28">
                      <w:pPr>
                        <w:pStyle w:val="afff2"/>
                      </w:pPr>
                    </w:p>
                    <w:p w:rsidR="00C63B8B" w:rsidRPr="00401D28" w:rsidRDefault="00C63B8B" w:rsidP="00401D28">
                      <w:pPr>
                        <w:pStyle w:val="afff2"/>
                      </w:pPr>
                    </w:p>
                    <w:p w:rsidR="00C63B8B" w:rsidRPr="002C3DBC" w:rsidRDefault="00C63B8B" w:rsidP="00401D28">
                      <w:pPr>
                        <w:pStyle w:val="afff2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Объект: </w:t>
                      </w:r>
                      <w:sdt>
                        <w:sdtPr>
                          <w:rPr>
                            <w:sz w:val="28"/>
                            <w:szCs w:val="30"/>
                          </w:rPr>
                          <w:alias w:val="Ключевые слова"/>
                          <w:tag w:val=""/>
                          <w:id w:val="158049849"/>
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<w:text/>
                        </w:sdtPr>
                        <w:sdtEndPr/>
                        <w:sdtContent>
                          <w:r w:rsidR="0008544A">
                            <w:rPr>
                              <w:sz w:val="28"/>
                              <w:szCs w:val="30"/>
                              <w:lang w:val="uk-UA"/>
                            </w:rPr>
                            <w:t>.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2F47BB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F80DF" wp14:editId="1B2FBB1D">
                <wp:simplePos x="0" y="0"/>
                <wp:positionH relativeFrom="margin">
                  <wp:align>center</wp:align>
                </wp:positionH>
                <wp:positionV relativeFrom="paragraph">
                  <wp:posOffset>9801860</wp:posOffset>
                </wp:positionV>
                <wp:extent cx="1250950" cy="518615"/>
                <wp:effectExtent l="0" t="0" r="0" b="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0950" cy="518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Default="00F33FF5" w:rsidP="000769C9">
                            <w:pPr>
                              <w:pStyle w:val="afff2"/>
                            </w:pPr>
                            <w:sdt>
                              <w:sdtPr>
                                <w:rPr>
                                  <w:sz w:val="24"/>
                                </w:rPr>
                                <w:alias w:val="Дата публикации"/>
                                <w:tag w:val=""/>
                                <w:id w:val="-559086692"/>
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<w:date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C63B8B">
                                  <w:rPr>
                                    <w:sz w:val="24"/>
                                  </w:rPr>
                                  <w:t xml:space="preserve">  2015г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F80DF" id="Надпись 19" o:spid="_x0000_s1031" type="#_x0000_t202" style="position:absolute;margin-left:0;margin-top:771.8pt;width:98.5pt;height:40.8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" filled="f" stroked="f" strokeweight=".5pt">
                <v:textbox>
                  <w:txbxContent>
                    <w:p w:rsidR="00C63B8B" w:rsidRDefault="00F33FF5" w:rsidP="000769C9">
                      <w:pPr>
                        <w:pStyle w:val="afff2"/>
                      </w:pPr>
                      <w:sdt>
                        <w:sdtPr>
                          <w:rPr>
                            <w:sz w:val="24"/>
                          </w:rPr>
                          <w:alias w:val="Дата публикации"/>
                          <w:tag w:val=""/>
                          <w:id w:val="-559086692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C63B8B">
                            <w:rPr>
                              <w:sz w:val="24"/>
                            </w:rPr>
                            <w:t xml:space="preserve">  2015г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590B39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2A01AF" wp14:editId="138F4841">
                <wp:simplePos x="0" y="0"/>
                <wp:positionH relativeFrom="margin">
                  <wp:align>right</wp:align>
                </wp:positionH>
                <wp:positionV relativeFrom="paragraph">
                  <wp:posOffset>4467860</wp:posOffset>
                </wp:positionV>
                <wp:extent cx="6618605" cy="2984739"/>
                <wp:effectExtent l="0" t="0" r="0" b="63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8605" cy="29847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sz w:val="44"/>
                                <w:szCs w:val="44"/>
                              </w:rPr>
                              <w:alias w:val="Состояние"/>
                              <w:tag w:val=""/>
                              <w:id w:val="285929158"/>
    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    <w:text/>
                            </w:sdtPr>
                            <w:sdtEndPr/>
                            <w:sdtContent>
                              <w:p w:rsidR="00C63B8B" w:rsidRDefault="00C63B8B" w:rsidP="00C8740A">
                                <w:pPr>
                                  <w:pStyle w:val="afff2"/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sz w:val="44"/>
                                    <w:szCs w:val="44"/>
                                    <w:lang w:val="uk-UA"/>
                                  </w:rPr>
                                  <w:t>РАСЧЕТЫ СТРОИТЕЛЬНЫХ КОСТРУКЦИЙ</w:t>
                                </w:r>
                              </w:p>
                            </w:sdtContent>
                          </w:sdt>
                          <w:p w:rsidR="00C63B8B" w:rsidRPr="00590B39" w:rsidRDefault="00C63B8B" w:rsidP="00C8740A">
                            <w:pPr>
                              <w:pStyle w:val="afff2"/>
                              <w:rPr>
                                <w:sz w:val="24"/>
                              </w:rPr>
                            </w:pPr>
                          </w:p>
                          <w:sdt>
                            <w:sdtPr>
                              <w:rPr>
                                <w:sz w:val="24"/>
                              </w:rPr>
                              <w:alias w:val="Тема"/>
                              <w:tag w:val=""/>
                              <w:id w:val="-2044360745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:rsidR="00C63B8B" w:rsidRPr="00590B39" w:rsidRDefault="00C63B8B" w:rsidP="00C8740A">
                                <w:pPr>
                                  <w:pStyle w:val="afff2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:rsidR="00C63B8B" w:rsidRPr="00590B39" w:rsidRDefault="00C63B8B" w:rsidP="00C8740A">
                            <w:pPr>
                              <w:pStyle w:val="afff2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A01AF" id="Надпись 5" o:spid="_x0000_s1032" type="#_x0000_t202" style="position:absolute;margin-left:469.95pt;margin-top:351.8pt;width:521.15pt;height:23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" filled="f" stroked="f" strokeweight=".5pt">
                <v:textbox>
                  <w:txbxContent>
                    <w:sdt>
                      <w:sdtPr>
                        <w:rPr>
                          <w:sz w:val="44"/>
                          <w:szCs w:val="44"/>
                        </w:rPr>
                        <w:alias w:val="Состояние"/>
                        <w:tag w:val=""/>
                        <w:id w:val="285929158"/>
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<w:text/>
                      </w:sdtPr>
                      <w:sdtEndPr/>
                      <w:sdtContent>
                        <w:p w:rsidR="00C63B8B" w:rsidRDefault="00C63B8B" w:rsidP="00C8740A">
                          <w:pPr>
                            <w:pStyle w:val="afff2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sz w:val="44"/>
                              <w:szCs w:val="44"/>
                              <w:lang w:val="uk-UA"/>
                            </w:rPr>
                            <w:t>РАСЧЕТЫ СТРОИТЕЛЬНЫХ КОСТРУКЦИЙ</w:t>
                          </w:r>
                        </w:p>
                      </w:sdtContent>
                    </w:sdt>
                    <w:p w:rsidR="00C63B8B" w:rsidRPr="00590B39" w:rsidRDefault="00C63B8B" w:rsidP="00C8740A">
                      <w:pPr>
                        <w:pStyle w:val="afff2"/>
                        <w:rPr>
                          <w:sz w:val="24"/>
                        </w:rPr>
                      </w:pPr>
                    </w:p>
                    <w:sdt>
                      <w:sdtPr>
                        <w:rPr>
                          <w:sz w:val="24"/>
                        </w:rPr>
                        <w:alias w:val="Тема"/>
                        <w:tag w:val=""/>
                        <w:id w:val="-2044360745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C63B8B" w:rsidRPr="00590B39" w:rsidRDefault="00C63B8B" w:rsidP="00C8740A">
                          <w:pPr>
                            <w:pStyle w:val="afff2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 xml:space="preserve">     </w:t>
                          </w:r>
                        </w:p>
                      </w:sdtContent>
                    </w:sdt>
                    <w:p w:rsidR="00C63B8B" w:rsidRPr="00590B39" w:rsidRDefault="00C63B8B" w:rsidP="00C8740A">
                      <w:pPr>
                        <w:pStyle w:val="afff2"/>
                        <w:rPr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33DD8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3A97F" wp14:editId="251A5CB5">
                <wp:simplePos x="0" y="0"/>
                <wp:positionH relativeFrom="margin">
                  <wp:align>left</wp:align>
                </wp:positionH>
                <wp:positionV relativeFrom="paragraph">
                  <wp:posOffset>-635</wp:posOffset>
                </wp:positionV>
                <wp:extent cx="6618605" cy="2424224"/>
                <wp:effectExtent l="0" t="0" r="0" b="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8605" cy="24242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Default="00C63B8B" w:rsidP="000769C9">
                            <w:pPr>
                              <w:pStyle w:val="afff2"/>
                              <w:rPr>
                                <w:b/>
                                <w:sz w:val="32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3A97F" id="Надпись 14" o:spid="_x0000_s1033" type="#_x0000_t202" style="position:absolute;margin-left:0;margin-top:-.05pt;width:521.15pt;height:190.9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" filled="f" stroked="f" strokeweight=".5pt">
                <v:textbox>
                  <w:txbxContent>
                    <w:p w:rsidR="00C63B8B" w:rsidRDefault="00C63B8B" w:rsidP="000769C9">
                      <w:pPr>
                        <w:pStyle w:val="afff2"/>
                        <w:rPr>
                          <w:b/>
                          <w:sz w:val="32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A214F" w:rsidRPr="00BE20E1">
        <w:rPr>
          <w:rFonts w:eastAsia="Calibri" w:cs="Century Gothic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510F" wp14:editId="2029AD54">
                <wp:simplePos x="0" y="0"/>
                <wp:positionH relativeFrom="margin">
                  <wp:align>left</wp:align>
                </wp:positionH>
                <wp:positionV relativeFrom="paragraph">
                  <wp:posOffset>7819296</wp:posOffset>
                </wp:positionV>
                <wp:extent cx="6618605" cy="1173707"/>
                <wp:effectExtent l="0" t="0" r="0" b="762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8605" cy="11737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63B8B" w:rsidRPr="00063D96" w:rsidRDefault="00C63B8B" w:rsidP="000769C9">
                            <w:pPr>
                              <w:pStyle w:val="afff2"/>
                              <w:tabs>
                                <w:tab w:val="left" w:pos="6946"/>
                              </w:tabs>
                              <w:spacing w:line="720" w:lineRule="auto"/>
                              <w:jc w:val="left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3510F" id="Надпись 18" o:spid="_x0000_s1034" type="#_x0000_t202" style="position:absolute;margin-left:0;margin-top:615.7pt;width:521.15pt;height:92.4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" filled="f" stroked="f" strokeweight=".5pt">
                <v:textbox>
                  <w:txbxContent>
                    <w:p w:rsidR="00C63B8B" w:rsidRPr="00063D96" w:rsidRDefault="00C63B8B" w:rsidP="000769C9">
                      <w:pPr>
                        <w:pStyle w:val="afff2"/>
                        <w:tabs>
                          <w:tab w:val="left" w:pos="6946"/>
                        </w:tabs>
                        <w:spacing w:line="720" w:lineRule="auto"/>
                        <w:jc w:val="left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A214F" w:rsidRPr="00BE20E1">
        <w:rPr>
          <w:rFonts w:eastAsia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9EB332C" wp14:editId="4F172003">
                <wp:simplePos x="0" y="0"/>
                <wp:positionH relativeFrom="margin">
                  <wp:align>right</wp:align>
                </wp:positionH>
                <wp:positionV relativeFrom="paragraph">
                  <wp:posOffset>-2919</wp:posOffset>
                </wp:positionV>
                <wp:extent cx="6633523" cy="10304060"/>
                <wp:effectExtent l="0" t="0" r="15240" b="2159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523" cy="1030406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63B8B" w:rsidRDefault="00C63B8B" w:rsidP="000769C9">
                            <w:pPr>
                              <w:pStyle w:val="afff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EB332C" id="Прямоугольник 8" o:spid="_x0000_s1035" style="position:absolute;margin-left:471.1pt;margin-top:-.25pt;width:522.3pt;height:811.35pt;z-index:-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" filled="f" strokecolor="windowText" strokeweight="1.5pt">
                <v:textbox>
                  <w:txbxContent>
                    <w:p w:rsidR="00C63B8B" w:rsidRDefault="00C63B8B" w:rsidP="000769C9">
                      <w:pPr>
                        <w:pStyle w:val="afff2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A214F" w:rsidRPr="00BE20E1" w:rsidRDefault="00AA214F" w:rsidP="000769C9">
      <w:pPr>
        <w:spacing w:after="160" w:line="259" w:lineRule="auto"/>
        <w:ind w:left="0" w:right="0" w:firstLine="0"/>
        <w:rPr>
          <w:b/>
          <w:lang w:eastAsia="ru-RU"/>
        </w:rPr>
        <w:sectPr w:rsidR="00AA214F" w:rsidRPr="00BE20E1" w:rsidSect="000769C9">
          <w:footerReference w:type="default" r:id="rId9"/>
          <w:pgSz w:w="11906" w:h="16838" w:code="9"/>
          <w:pgMar w:top="284" w:right="284" w:bottom="284" w:left="1134" w:header="0" w:footer="851" w:gutter="0"/>
          <w:cols w:space="708"/>
          <w:docGrid w:linePitch="360"/>
        </w:sectPr>
      </w:pPr>
    </w:p>
    <w:p w:rsidR="00AA214F" w:rsidRPr="00BE20E1" w:rsidRDefault="00AA214F" w:rsidP="00FC296C">
      <w:pPr>
        <w:pStyle w:val="1"/>
      </w:pPr>
      <w:bookmarkStart w:id="0" w:name="_Toc435538748"/>
      <w:r w:rsidRPr="00BE20E1">
        <w:lastRenderedPageBreak/>
        <w:t>Содержание</w:t>
      </w:r>
      <w:bookmarkEnd w:id="0"/>
      <w:r w:rsidRPr="00BE20E1">
        <w:t xml:space="preserve"> </w:t>
      </w:r>
    </w:p>
    <w:p w:rsidR="00D85A92" w:rsidRDefault="00D750D6">
      <w:pPr>
        <w:pStyle w:val="11"/>
        <w:rPr>
          <w:rFonts w:asciiTheme="minorHAnsi" w:eastAsiaTheme="minorEastAsia" w:hAnsiTheme="minorHAnsi"/>
          <w:b w:val="0"/>
          <w:noProof/>
          <w:lang w:eastAsia="ru-RU"/>
        </w:rPr>
      </w:pPr>
      <w:r w:rsidRPr="00BE20E1">
        <w:rPr>
          <w:lang w:eastAsia="ru-RU"/>
        </w:rPr>
        <w:fldChar w:fldCharType="begin"/>
      </w:r>
      <w:r w:rsidRPr="00BE20E1">
        <w:rPr>
          <w:lang w:eastAsia="ru-RU"/>
        </w:rPr>
        <w:instrText xml:space="preserve"> TOC \o "1-3" \h \z \u </w:instrText>
      </w:r>
      <w:r w:rsidRPr="00BE20E1">
        <w:rPr>
          <w:lang w:eastAsia="ru-RU"/>
        </w:rPr>
        <w:fldChar w:fldCharType="separate"/>
      </w:r>
      <w:hyperlink w:anchor="_Toc435538748" w:history="1">
        <w:r w:rsidR="00D85A92" w:rsidRPr="00F8732B">
          <w:rPr>
            <w:rStyle w:val="aff"/>
            <w:noProof/>
          </w:rPr>
          <w:t>1. Содержание</w:t>
        </w:r>
        <w:r w:rsidR="00D85A92">
          <w:rPr>
            <w:noProof/>
            <w:webHidden/>
          </w:rPr>
          <w:tab/>
        </w:r>
        <w:r w:rsidR="00D85A92">
          <w:rPr>
            <w:noProof/>
            <w:webHidden/>
          </w:rPr>
          <w:fldChar w:fldCharType="begin"/>
        </w:r>
        <w:r w:rsidR="00D85A92">
          <w:rPr>
            <w:noProof/>
            <w:webHidden/>
          </w:rPr>
          <w:instrText xml:space="preserve"> PAGEREF _Toc435538748 \h </w:instrText>
        </w:r>
        <w:r w:rsidR="00D85A92">
          <w:rPr>
            <w:noProof/>
            <w:webHidden/>
          </w:rPr>
        </w:r>
        <w:r w:rsidR="00D85A92">
          <w:rPr>
            <w:noProof/>
            <w:webHidden/>
          </w:rPr>
          <w:fldChar w:fldCharType="separate"/>
        </w:r>
        <w:r w:rsidR="00D85A92">
          <w:rPr>
            <w:noProof/>
            <w:webHidden/>
          </w:rPr>
          <w:t>1</w:t>
        </w:r>
        <w:r w:rsidR="00D85A92">
          <w:rPr>
            <w:noProof/>
            <w:webHidden/>
          </w:rPr>
          <w:fldChar w:fldCharType="end"/>
        </w:r>
      </w:hyperlink>
    </w:p>
    <w:p w:rsidR="00D85A92" w:rsidRDefault="00D85A92">
      <w:pPr>
        <w:pStyle w:val="11"/>
        <w:rPr>
          <w:rFonts w:asciiTheme="minorHAnsi" w:eastAsiaTheme="minorEastAsia" w:hAnsiTheme="minorHAnsi"/>
          <w:b w:val="0"/>
          <w:noProof/>
          <w:lang w:eastAsia="ru-RU"/>
        </w:rPr>
      </w:pPr>
      <w:hyperlink w:anchor="_Toc435538749" w:history="1">
        <w:r w:rsidRPr="00F8732B">
          <w:rPr>
            <w:rStyle w:val="aff"/>
            <w:noProof/>
          </w:rPr>
          <w:t>2. Сбор нагрузок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11"/>
        <w:rPr>
          <w:rFonts w:asciiTheme="minorHAnsi" w:eastAsiaTheme="minorEastAsia" w:hAnsiTheme="minorHAnsi"/>
          <w:b w:val="0"/>
          <w:noProof/>
          <w:lang w:eastAsia="ru-RU"/>
        </w:rPr>
      </w:pPr>
      <w:hyperlink w:anchor="_Toc435538750" w:history="1">
        <w:r w:rsidRPr="00F8732B">
          <w:rPr>
            <w:rStyle w:val="aff"/>
            <w:noProof/>
          </w:rPr>
          <w:t>3. Расчетная схема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11"/>
        <w:rPr>
          <w:rFonts w:asciiTheme="minorHAnsi" w:eastAsiaTheme="minorEastAsia" w:hAnsiTheme="minorHAnsi"/>
          <w:b w:val="0"/>
          <w:noProof/>
          <w:lang w:eastAsia="ru-RU"/>
        </w:rPr>
      </w:pPr>
      <w:hyperlink w:anchor="_Toc435538751" w:history="1">
        <w:r w:rsidRPr="00F8732B">
          <w:rPr>
            <w:rStyle w:val="aff"/>
            <w:noProof/>
          </w:rPr>
          <w:t>4. Схемы предельных нагрузок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11"/>
        <w:rPr>
          <w:rFonts w:asciiTheme="minorHAnsi" w:eastAsiaTheme="minorEastAsia" w:hAnsiTheme="minorHAnsi"/>
          <w:b w:val="0"/>
          <w:noProof/>
          <w:lang w:eastAsia="ru-RU"/>
        </w:rPr>
      </w:pPr>
      <w:hyperlink w:anchor="_Toc435538752" w:history="1">
        <w:r w:rsidRPr="00F8732B">
          <w:rPr>
            <w:rStyle w:val="aff"/>
            <w:noProof/>
          </w:rPr>
          <w:t>5. Проверка металлоконструкций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26"/>
        <w:rPr>
          <w:rFonts w:asciiTheme="minorHAnsi" w:eastAsiaTheme="minorEastAsia" w:hAnsiTheme="minorHAnsi"/>
          <w:noProof/>
          <w:lang w:eastAsia="ru-RU"/>
        </w:rPr>
      </w:pPr>
      <w:hyperlink w:anchor="_Toc435538753" w:history="1">
        <w:r w:rsidRPr="00F8732B">
          <w:rPr>
            <w:rStyle w:val="aff"/>
            <w:noProof/>
          </w:rPr>
          <w:t>5.2 Проверка стоек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26"/>
        <w:rPr>
          <w:rFonts w:asciiTheme="minorHAnsi" w:eastAsiaTheme="minorEastAsia" w:hAnsiTheme="minorHAnsi"/>
          <w:noProof/>
          <w:lang w:eastAsia="ru-RU"/>
        </w:rPr>
      </w:pPr>
      <w:hyperlink w:anchor="_Toc435538754" w:history="1">
        <w:r w:rsidRPr="00F8732B">
          <w:rPr>
            <w:rStyle w:val="aff"/>
            <w:noProof/>
          </w:rPr>
          <w:t>5.3 Вертикальные и горизонтальные связи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26"/>
        <w:rPr>
          <w:rFonts w:asciiTheme="minorHAnsi" w:eastAsiaTheme="minorEastAsia" w:hAnsiTheme="minorHAnsi"/>
          <w:noProof/>
          <w:lang w:eastAsia="ru-RU"/>
        </w:rPr>
      </w:pPr>
      <w:hyperlink w:anchor="_Toc435538755" w:history="1">
        <w:r w:rsidRPr="00F8732B">
          <w:rPr>
            <w:rStyle w:val="aff"/>
            <w:noProof/>
            <w:lang w:val="uk-UA"/>
          </w:rPr>
          <w:t>5.4 Балки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26"/>
        <w:rPr>
          <w:rFonts w:asciiTheme="minorHAnsi" w:eastAsiaTheme="minorEastAsia" w:hAnsiTheme="minorHAnsi"/>
          <w:noProof/>
          <w:lang w:eastAsia="ru-RU"/>
        </w:rPr>
      </w:pPr>
      <w:hyperlink w:anchor="_Toc435538756" w:history="1">
        <w:r w:rsidRPr="00F8732B">
          <w:rPr>
            <w:rStyle w:val="aff"/>
            <w:noProof/>
            <w:lang w:val="uk-UA"/>
          </w:rPr>
          <w:t>5.5 Проверка свай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11"/>
        <w:rPr>
          <w:rFonts w:asciiTheme="minorHAnsi" w:eastAsiaTheme="minorEastAsia" w:hAnsiTheme="minorHAnsi"/>
          <w:b w:val="0"/>
          <w:noProof/>
          <w:lang w:eastAsia="ru-RU"/>
        </w:rPr>
      </w:pPr>
      <w:hyperlink w:anchor="_Toc435538757" w:history="1">
        <w:r w:rsidRPr="00F8732B">
          <w:rPr>
            <w:rStyle w:val="aff"/>
            <w:noProof/>
          </w:rPr>
          <w:t>6. Расчет оснований и фундаментов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26"/>
        <w:rPr>
          <w:rFonts w:asciiTheme="minorHAnsi" w:eastAsiaTheme="minorEastAsia" w:hAnsiTheme="minorHAnsi"/>
          <w:noProof/>
          <w:lang w:eastAsia="ru-RU"/>
        </w:rPr>
      </w:pPr>
      <w:hyperlink w:anchor="_Toc435538758" w:history="1">
        <w:r w:rsidRPr="00F8732B">
          <w:rPr>
            <w:rStyle w:val="aff"/>
            <w:noProof/>
          </w:rPr>
          <w:t>6.1 Данные по геологии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D85A92" w:rsidRDefault="00D85A92">
      <w:pPr>
        <w:pStyle w:val="26"/>
        <w:rPr>
          <w:rFonts w:asciiTheme="minorHAnsi" w:eastAsiaTheme="minorEastAsia" w:hAnsiTheme="minorHAnsi"/>
          <w:noProof/>
          <w:lang w:eastAsia="ru-RU"/>
        </w:rPr>
      </w:pPr>
      <w:hyperlink w:anchor="_Toc435538759" w:history="1">
        <w:r w:rsidRPr="00F8732B">
          <w:rPr>
            <w:rStyle w:val="aff"/>
            <w:noProof/>
          </w:rPr>
          <w:t>6.2 Расчет оснований и фундаментов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_Toc435538759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A214F" w:rsidRPr="00BE20E1" w:rsidRDefault="00D750D6" w:rsidP="00D750D6">
      <w:pPr>
        <w:pStyle w:val="24"/>
        <w:tabs>
          <w:tab w:val="right" w:leader="dot" w:pos="10065"/>
        </w:tabs>
        <w:ind w:right="282" w:firstLine="0"/>
        <w:rPr>
          <w:b/>
          <w:lang w:val="ru-RU" w:eastAsia="ru-RU"/>
        </w:rPr>
      </w:pPr>
      <w:r w:rsidRPr="00BE20E1">
        <w:rPr>
          <w:b/>
          <w:lang w:val="ru-RU" w:eastAsia="ru-RU"/>
        </w:rPr>
        <w:fldChar w:fldCharType="end"/>
      </w:r>
      <w:r w:rsidR="00AA214F" w:rsidRPr="00BE20E1">
        <w:rPr>
          <w:b/>
          <w:lang w:val="ru-RU" w:eastAsia="ru-RU"/>
        </w:rPr>
        <w:t xml:space="preserve"> </w:t>
      </w: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7D4CFA" w:rsidRPr="00BE20E1" w:rsidRDefault="007D4CFA" w:rsidP="00120BF9">
      <w:pPr>
        <w:tabs>
          <w:tab w:val="left" w:pos="6699"/>
        </w:tabs>
      </w:pPr>
    </w:p>
    <w:p w:rsidR="002D676A" w:rsidRPr="00BE20E1" w:rsidRDefault="007D4CFA" w:rsidP="00120BF9">
      <w:pPr>
        <w:tabs>
          <w:tab w:val="left" w:pos="6699"/>
        </w:tabs>
        <w:rPr>
          <w:b/>
        </w:rPr>
      </w:pPr>
      <w:r w:rsidRPr="00BE20E1">
        <w:rPr>
          <w:b/>
        </w:rPr>
        <w:t>Расчет выполнен в программе ЛИРА-САПР 2013</w:t>
      </w:r>
    </w:p>
    <w:p w:rsidR="002D676A" w:rsidRPr="00BE20E1" w:rsidRDefault="002D676A" w:rsidP="002D676A"/>
    <w:p w:rsidR="002D676A" w:rsidRPr="00BE20E1" w:rsidRDefault="002D676A" w:rsidP="002D676A"/>
    <w:p w:rsidR="002D676A" w:rsidRPr="00BE20E1" w:rsidRDefault="002D676A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Pr="00BE20E1" w:rsidRDefault="00B700BE" w:rsidP="002D676A"/>
    <w:p w:rsidR="00B700BE" w:rsidRDefault="00B700BE" w:rsidP="002D676A"/>
    <w:p w:rsidR="00BE20E1" w:rsidRDefault="00BE20E1" w:rsidP="002D676A"/>
    <w:p w:rsidR="00BE20E1" w:rsidRDefault="00BE20E1" w:rsidP="002D676A"/>
    <w:p w:rsidR="00BE20E1" w:rsidRDefault="00BE20E1" w:rsidP="002D676A"/>
    <w:p w:rsidR="00BE20E1" w:rsidRDefault="00BE20E1" w:rsidP="002D676A"/>
    <w:p w:rsidR="00BE20E1" w:rsidRDefault="00BE20E1" w:rsidP="002D676A"/>
    <w:p w:rsidR="00BE20E1" w:rsidRDefault="00BE20E1" w:rsidP="002D676A"/>
    <w:p w:rsidR="00BE20E1" w:rsidRDefault="00BE20E1" w:rsidP="002D676A"/>
    <w:p w:rsidR="00AA214F" w:rsidRPr="00BE20E1" w:rsidRDefault="005C55BE" w:rsidP="00FC296C">
      <w:pPr>
        <w:pStyle w:val="1"/>
      </w:pPr>
      <w:bookmarkStart w:id="1" w:name="_Toc435538749"/>
      <w:r w:rsidRPr="00BE20E1">
        <w:lastRenderedPageBreak/>
        <w:t>Сбор нагрузок</w:t>
      </w:r>
      <w:bookmarkEnd w:id="1"/>
    </w:p>
    <w:p w:rsidR="007B2E99" w:rsidRPr="00BE20E1" w:rsidRDefault="007B2E99" w:rsidP="007B2E99">
      <w:pPr>
        <w:pStyle w:val="af1"/>
        <w:rPr>
          <w:lang w:eastAsia="ru-RU"/>
        </w:rPr>
      </w:pPr>
      <w:r w:rsidRPr="00BE20E1">
        <w:rPr>
          <w:lang w:eastAsia="ru-RU"/>
        </w:rPr>
        <w:t>Сбор нагрузок ведем по СП 20.13330.2011 и по заданию заказчика</w:t>
      </w:r>
    </w:p>
    <w:p w:rsidR="007B2E99" w:rsidRPr="00BE20E1" w:rsidRDefault="007B2E99" w:rsidP="007B2E99">
      <w:pPr>
        <w:pStyle w:val="af1"/>
        <w:rPr>
          <w:lang w:eastAsia="ru-RU"/>
        </w:rPr>
      </w:pPr>
      <w:r w:rsidRPr="00BE20E1">
        <w:rPr>
          <w:lang w:eastAsia="ru-RU"/>
        </w:rPr>
        <w:t>Вес сваи</w:t>
      </w:r>
    </w:p>
    <w:p w:rsidR="007B2E99" w:rsidRPr="00BE20E1" w:rsidRDefault="007B2E99" w:rsidP="007B2E99">
      <w:pPr>
        <w:pStyle w:val="af1"/>
        <w:rPr>
          <w:lang w:eastAsia="ru-RU"/>
        </w:rPr>
      </w:pPr>
      <w:r w:rsidRPr="00BE20E1">
        <w:rPr>
          <w:lang w:eastAsia="ru-RU"/>
        </w:rPr>
        <w:t>q=2.5*1,1*3.14*0.216</w:t>
      </w:r>
      <w:r w:rsidRPr="00BE20E1">
        <w:rPr>
          <w:vertAlign w:val="superscript"/>
          <w:lang w:eastAsia="ru-RU"/>
        </w:rPr>
        <w:t>2</w:t>
      </w:r>
      <w:r w:rsidRPr="00BE20E1">
        <w:rPr>
          <w:lang w:eastAsia="ru-RU"/>
        </w:rPr>
        <w:t>/4=0.09 тс/м</w:t>
      </w:r>
    </w:p>
    <w:p w:rsidR="007B2E99" w:rsidRPr="00BE20E1" w:rsidRDefault="007B2E99" w:rsidP="007B2E99">
      <w:pPr>
        <w:pStyle w:val="af1"/>
        <w:rPr>
          <w:lang w:eastAsia="ru-RU"/>
        </w:rPr>
      </w:pPr>
      <w:r w:rsidRPr="00BE20E1">
        <w:rPr>
          <w:lang w:eastAsia="ru-RU"/>
        </w:rPr>
        <w:t>Ветровой район VII.</w:t>
      </w:r>
    </w:p>
    <w:p w:rsidR="007B2E99" w:rsidRPr="00BE20E1" w:rsidRDefault="007B2E99" w:rsidP="007B2E99">
      <w:pPr>
        <w:pStyle w:val="af1"/>
        <w:rPr>
          <w:lang w:eastAsia="ru-RU"/>
        </w:rPr>
      </w:pPr>
    </w:p>
    <w:p w:rsidR="007B2E99" w:rsidRPr="00BE20E1" w:rsidRDefault="007B2E99" w:rsidP="007B2E99">
      <w:pPr>
        <w:pStyle w:val="af1"/>
        <w:rPr>
          <w:lang w:eastAsia="ru-RU"/>
        </w:rPr>
      </w:pPr>
      <w:r w:rsidRPr="00BE20E1">
        <w:rPr>
          <w:lang w:eastAsia="ru-RU"/>
        </w:rPr>
        <w:t>W</w:t>
      </w:r>
      <w:r w:rsidRPr="00BE20E1">
        <w:rPr>
          <w:vertAlign w:val="subscript"/>
          <w:lang w:eastAsia="ru-RU"/>
        </w:rPr>
        <w:t>0</w:t>
      </w:r>
      <w:r w:rsidRPr="00BE20E1">
        <w:rPr>
          <w:lang w:eastAsia="ru-RU"/>
        </w:rPr>
        <w:t>=0.085 тс/м</w:t>
      </w:r>
      <w:r w:rsidRPr="00BE20E1">
        <w:rPr>
          <w:vertAlign w:val="superscript"/>
          <w:lang w:eastAsia="ru-RU"/>
        </w:rPr>
        <w:t>2</w:t>
      </w:r>
    </w:p>
    <w:p w:rsidR="007B2E99" w:rsidRPr="00BE20E1" w:rsidRDefault="007B2E99" w:rsidP="007B2E99">
      <w:pPr>
        <w:pStyle w:val="af1"/>
        <w:rPr>
          <w:lang w:eastAsia="ru-RU"/>
        </w:rPr>
      </w:pPr>
      <w:proofErr w:type="spellStart"/>
      <w:r w:rsidRPr="00BE20E1">
        <w:rPr>
          <w:lang w:eastAsia="ru-RU"/>
        </w:rPr>
        <w:t>w</w:t>
      </w:r>
      <w:r w:rsidRPr="00BE20E1">
        <w:rPr>
          <w:vertAlign w:val="subscript"/>
          <w:lang w:eastAsia="ru-RU"/>
        </w:rPr>
        <w:t>m</w:t>
      </w:r>
      <w:proofErr w:type="spellEnd"/>
      <w:r w:rsidRPr="00BE20E1">
        <w:rPr>
          <w:lang w:eastAsia="ru-RU"/>
        </w:rPr>
        <w:t>= w</w:t>
      </w:r>
      <w:r w:rsidRPr="00BE20E1">
        <w:rPr>
          <w:vertAlign w:val="subscript"/>
          <w:lang w:eastAsia="ru-RU"/>
        </w:rPr>
        <w:t>0*</w:t>
      </w:r>
      <w:r w:rsidRPr="00BE20E1">
        <w:rPr>
          <w:lang w:eastAsia="ru-RU"/>
        </w:rPr>
        <w:t>k(</w:t>
      </w:r>
      <w:proofErr w:type="spellStart"/>
      <w:r w:rsidRPr="00BE20E1">
        <w:rPr>
          <w:lang w:eastAsia="ru-RU"/>
        </w:rPr>
        <w:t>z</w:t>
      </w:r>
      <w:r w:rsidRPr="00BE20E1">
        <w:rPr>
          <w:vertAlign w:val="subscript"/>
          <w:lang w:eastAsia="ru-RU"/>
        </w:rPr>
        <w:t>e</w:t>
      </w:r>
      <w:proofErr w:type="spellEnd"/>
      <w:r w:rsidRPr="00BE20E1">
        <w:rPr>
          <w:lang w:eastAsia="ru-RU"/>
        </w:rPr>
        <w:t>)*c;</w:t>
      </w:r>
    </w:p>
    <w:p w:rsidR="007B2E99" w:rsidRPr="00BE20E1" w:rsidRDefault="007B2E99" w:rsidP="007B2E99">
      <w:pPr>
        <w:pStyle w:val="af1"/>
        <w:rPr>
          <w:lang w:eastAsia="ru-RU"/>
        </w:rPr>
      </w:pPr>
      <w:proofErr w:type="spellStart"/>
      <w:r w:rsidRPr="00BE20E1">
        <w:rPr>
          <w:lang w:eastAsia="ru-RU"/>
        </w:rPr>
        <w:t>z</w:t>
      </w:r>
      <w:r w:rsidRPr="00BE20E1">
        <w:rPr>
          <w:vertAlign w:val="subscript"/>
          <w:lang w:eastAsia="ru-RU"/>
        </w:rPr>
        <w:t>e</w:t>
      </w:r>
      <w:proofErr w:type="spellEnd"/>
      <w:r w:rsidRPr="00BE20E1">
        <w:rPr>
          <w:lang w:eastAsia="ru-RU"/>
        </w:rPr>
        <w:t>=z;</w:t>
      </w:r>
    </w:p>
    <w:p w:rsidR="007B2E99" w:rsidRPr="00BE20E1" w:rsidRDefault="007B2E99" w:rsidP="007B2E99">
      <w:pPr>
        <w:pStyle w:val="af1"/>
        <w:rPr>
          <w:lang w:eastAsia="ru-RU"/>
        </w:rPr>
      </w:pPr>
      <w:r w:rsidRPr="00BE20E1">
        <w:rPr>
          <w:lang w:eastAsia="ru-RU"/>
        </w:rPr>
        <w:t>k(</w:t>
      </w:r>
      <w:proofErr w:type="spellStart"/>
      <w:r w:rsidRPr="00BE20E1">
        <w:rPr>
          <w:lang w:eastAsia="ru-RU"/>
        </w:rPr>
        <w:t>z</w:t>
      </w:r>
      <w:r w:rsidRPr="00BE20E1">
        <w:rPr>
          <w:vertAlign w:val="subscript"/>
          <w:lang w:eastAsia="ru-RU"/>
        </w:rPr>
        <w:t>e</w:t>
      </w:r>
      <w:proofErr w:type="spellEnd"/>
      <w:r w:rsidRPr="00BE20E1">
        <w:rPr>
          <w:lang w:eastAsia="ru-RU"/>
        </w:rPr>
        <w:t>) для местности А</w:t>
      </w:r>
    </w:p>
    <w:p w:rsidR="007B2E99" w:rsidRPr="00BE20E1" w:rsidRDefault="007B2E99" w:rsidP="007B2E99">
      <w:pPr>
        <w:pStyle w:val="af1"/>
        <w:rPr>
          <w:lang w:eastAsia="ru-RU"/>
        </w:rPr>
      </w:pPr>
    </w:p>
    <w:tbl>
      <w:tblPr>
        <w:tblStyle w:val="aff3"/>
        <w:tblW w:w="0" w:type="auto"/>
        <w:tblInd w:w="1668" w:type="dxa"/>
        <w:tblLook w:val="04A0" w:firstRow="1" w:lastRow="0" w:firstColumn="1" w:lastColumn="0" w:noHBand="0" w:noVBand="1"/>
      </w:tblPr>
      <w:tblGrid>
        <w:gridCol w:w="2410"/>
        <w:gridCol w:w="2693"/>
      </w:tblGrid>
      <w:tr w:rsidR="007A3BF3" w:rsidRPr="00BE20E1" w:rsidTr="00EB2886">
        <w:tc>
          <w:tcPr>
            <w:tcW w:w="2410" w:type="dxa"/>
          </w:tcPr>
          <w:p w:rsidR="007A3BF3" w:rsidRPr="00BE20E1" w:rsidRDefault="007A3BF3" w:rsidP="00EB2886">
            <w:pPr>
              <w:pStyle w:val="afc"/>
              <w:rPr>
                <w:lang w:eastAsia="ru-RU"/>
              </w:rPr>
            </w:pPr>
            <w:r w:rsidRPr="00BE20E1">
              <w:rPr>
                <w:lang w:eastAsia="ru-RU"/>
              </w:rPr>
              <w:t>z</w:t>
            </w:r>
          </w:p>
        </w:tc>
        <w:tc>
          <w:tcPr>
            <w:tcW w:w="2693" w:type="dxa"/>
          </w:tcPr>
          <w:p w:rsidR="007A3BF3" w:rsidRPr="00BE20E1" w:rsidRDefault="007A3BF3" w:rsidP="00EB2886">
            <w:pPr>
              <w:pStyle w:val="afc"/>
              <w:rPr>
                <w:lang w:eastAsia="ru-RU"/>
              </w:rPr>
            </w:pPr>
            <w:r w:rsidRPr="00BE20E1">
              <w:rPr>
                <w:lang w:eastAsia="ru-RU"/>
              </w:rPr>
              <w:t>k(</w:t>
            </w:r>
            <w:proofErr w:type="spellStart"/>
            <w:r w:rsidRPr="00BE20E1">
              <w:rPr>
                <w:lang w:eastAsia="ru-RU"/>
              </w:rPr>
              <w:t>z</w:t>
            </w:r>
            <w:r w:rsidRPr="00BE20E1">
              <w:rPr>
                <w:vertAlign w:val="subscript"/>
                <w:lang w:eastAsia="ru-RU"/>
              </w:rPr>
              <w:t>e</w:t>
            </w:r>
            <w:proofErr w:type="spellEnd"/>
            <w:r w:rsidRPr="00BE20E1">
              <w:rPr>
                <w:lang w:eastAsia="ru-RU"/>
              </w:rPr>
              <w:t>)</w:t>
            </w:r>
          </w:p>
        </w:tc>
      </w:tr>
      <w:tr w:rsidR="007A3BF3" w:rsidRPr="00BE20E1" w:rsidTr="00EB2886">
        <w:tc>
          <w:tcPr>
            <w:tcW w:w="2410" w:type="dxa"/>
          </w:tcPr>
          <w:p w:rsidR="007A3BF3" w:rsidRPr="00BE20E1" w:rsidRDefault="007A3BF3" w:rsidP="00EB2886">
            <w:pPr>
              <w:pStyle w:val="afc"/>
              <w:rPr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eastAsia="ru-RU"/>
                </w:rPr>
                <m:t>≤</m:t>
              </m:r>
            </m:oMath>
            <w:r w:rsidRPr="00BE20E1">
              <w:rPr>
                <w:lang w:eastAsia="ru-RU"/>
              </w:rPr>
              <w:t>5м</w:t>
            </w:r>
          </w:p>
        </w:tc>
        <w:tc>
          <w:tcPr>
            <w:tcW w:w="2693" w:type="dxa"/>
          </w:tcPr>
          <w:p w:rsidR="007A3BF3" w:rsidRPr="00BE20E1" w:rsidRDefault="007A3BF3" w:rsidP="00EB2886">
            <w:pPr>
              <w:pStyle w:val="afc"/>
              <w:rPr>
                <w:lang w:eastAsia="ru-RU"/>
              </w:rPr>
            </w:pPr>
            <w:r w:rsidRPr="00BE20E1">
              <w:rPr>
                <w:lang w:eastAsia="ru-RU"/>
              </w:rPr>
              <w:t>0.75</w:t>
            </w:r>
          </w:p>
        </w:tc>
      </w:tr>
      <w:tr w:rsidR="007A3BF3" w:rsidRPr="00BE20E1" w:rsidTr="00E54056">
        <w:tc>
          <w:tcPr>
            <w:tcW w:w="2410" w:type="dxa"/>
          </w:tcPr>
          <w:p w:rsidR="007A3BF3" w:rsidRPr="00BE20E1" w:rsidRDefault="007A3BF3" w:rsidP="00EB2886">
            <w:pPr>
              <w:pStyle w:val="afc"/>
              <w:rPr>
                <w:lang w:eastAsia="ru-RU"/>
              </w:rPr>
            </w:pPr>
            <w:r w:rsidRPr="00BE20E1">
              <w:rPr>
                <w:lang w:eastAsia="ru-RU"/>
              </w:rPr>
              <w:t>10</w:t>
            </w:r>
          </w:p>
        </w:tc>
        <w:tc>
          <w:tcPr>
            <w:tcW w:w="2693" w:type="dxa"/>
          </w:tcPr>
          <w:p w:rsidR="007A3BF3" w:rsidRPr="00BE20E1" w:rsidRDefault="007A3BF3" w:rsidP="00EB2886">
            <w:pPr>
              <w:pStyle w:val="afc"/>
              <w:rPr>
                <w:lang w:eastAsia="ru-RU"/>
              </w:rPr>
            </w:pPr>
            <w:r w:rsidRPr="00BE20E1">
              <w:rPr>
                <w:lang w:eastAsia="ru-RU"/>
              </w:rPr>
              <w:t>1</w:t>
            </w:r>
          </w:p>
        </w:tc>
      </w:tr>
    </w:tbl>
    <w:p w:rsidR="007B2E99" w:rsidRPr="00BE20E1" w:rsidRDefault="007B2E99" w:rsidP="007B2E99">
      <w:pPr>
        <w:pStyle w:val="af1"/>
        <w:rPr>
          <w:i/>
          <w:lang w:eastAsia="ru-RU"/>
        </w:rPr>
      </w:pPr>
    </w:p>
    <w:p w:rsidR="007B2E99" w:rsidRPr="00BE20E1" w:rsidRDefault="00563DAC" w:rsidP="007B2E99">
      <w:pPr>
        <w:pStyle w:val="af1"/>
      </w:pPr>
      <w:r w:rsidRPr="00BE20E1">
        <w:t>Коэффициент</w:t>
      </w:r>
      <w:r w:rsidR="007B2E99" w:rsidRPr="00BE20E1">
        <w:t xml:space="preserve"> С определяем по рисунку Д.22 приложения Д </w:t>
      </w:r>
    </w:p>
    <w:p w:rsidR="007B2E99" w:rsidRPr="00BE20E1" w:rsidRDefault="007B2E99" w:rsidP="007B2E99">
      <w:pPr>
        <w:pStyle w:val="af1"/>
        <w:rPr>
          <w:rFonts w:eastAsiaTheme="minorEastAsia"/>
        </w:rPr>
      </w:pPr>
      <w:r w:rsidRPr="00BE20E1">
        <w:rPr>
          <w:rFonts w:eastAsiaTheme="minorEastAsia"/>
        </w:rPr>
        <w:t xml:space="preserve">Максимальное значение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w:rPr>
                <w:rFonts w:ascii="Cambria Math" w:hAnsi="Cambria Math"/>
              </w:rPr>
              <m:t>х</m:t>
            </m:r>
          </m:sub>
        </m:sSub>
        <m:r>
          <w:rPr>
            <w:rFonts w:ascii="Cambria Math" w:hAnsi="Cambria Math"/>
          </w:rPr>
          <m:t>=1,2</m:t>
        </m:r>
      </m:oMath>
    </w:p>
    <w:p w:rsidR="007B2E99" w:rsidRPr="00BE20E1" w:rsidRDefault="00F33FF5" w:rsidP="007B2E99">
      <w:pPr>
        <w:pStyle w:val="af1"/>
        <w:rPr>
          <w:rFonts w:eastAsiaTheme="minorEastAsia"/>
        </w:rPr>
      </w:pPr>
      <m:oMathPara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=2*5*0,22+2*0,07+2*3,14*0,07=2,69</m:t>
              </m:r>
            </m:e>
          </m:nary>
        </m:oMath>
      </m:oMathPara>
    </w:p>
    <w:p w:rsidR="007B2E99" w:rsidRPr="00BE20E1" w:rsidRDefault="00F33FF5" w:rsidP="007B2E99">
      <w:pPr>
        <w:pStyle w:val="af1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х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w:bookmarkStart w:id="2" w:name="OLE_LINK8"/>
          <w:bookmarkStart w:id="3" w:name="OLE_LINK9"/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x,i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=1.2*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2,69</m:t>
                  </m:r>
                </m:num>
                <m:den>
                  <m:r>
                    <w:rPr>
                      <w:rFonts w:ascii="Cambria Math" w:hAnsi="Cambria Math"/>
                    </w:rPr>
                    <m:t>10,2</m:t>
                  </m:r>
                </m:den>
              </m:f>
              <m:r>
                <w:rPr>
                  <w:rFonts w:ascii="Cambria Math" w:hAnsi="Cambria Math"/>
                </w:rPr>
                <m:t>=0.33</m:t>
              </m:r>
            </m:e>
          </m:nary>
        </m:oMath>
      </m:oMathPara>
      <w:bookmarkEnd w:id="2"/>
      <w:bookmarkEnd w:id="3"/>
    </w:p>
    <w:p w:rsidR="007B2E99" w:rsidRPr="00BE20E1" w:rsidRDefault="007B2E99" w:rsidP="007B2E99">
      <w:pPr>
        <w:pStyle w:val="af1"/>
        <w:rPr>
          <w:rFonts w:eastAsiaTheme="minorEastAsia"/>
          <w:i/>
        </w:rPr>
      </w:pPr>
    </w:p>
    <w:p w:rsidR="007B2E99" w:rsidRPr="00BE20E1" w:rsidRDefault="007B2E99" w:rsidP="007B2E99">
      <w:pPr>
        <w:pStyle w:val="af1"/>
      </w:pPr>
      <w:r w:rsidRPr="00BE20E1">
        <w:t>η</w:t>
      </w:r>
      <w:r w:rsidR="00913D8C" w:rsidRPr="00BE20E1">
        <w:t>=0,7</w:t>
      </w:r>
      <w:r w:rsidRPr="00BE20E1">
        <w:t xml:space="preserve"> как для фермы из труб.</w:t>
      </w:r>
    </w:p>
    <w:p w:rsidR="007B2E99" w:rsidRPr="00BE20E1" w:rsidRDefault="00F33FF5" w:rsidP="007B2E99">
      <w:pPr>
        <w:pStyle w:val="af1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1+η</m:t>
              </m:r>
            </m:e>
          </m:d>
          <m:r>
            <w:rPr>
              <w:rFonts w:ascii="Cambria Math" w:hAnsi="Cambria Math"/>
            </w:rPr>
            <m:t>k=0.33*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1+0.7</m:t>
              </m:r>
            </m:e>
          </m:d>
          <m:r>
            <w:rPr>
              <w:rFonts w:ascii="Cambria Math" w:hAnsi="Cambria Math"/>
            </w:rPr>
            <m:t>*1=0.6</m:t>
          </m:r>
        </m:oMath>
      </m:oMathPara>
    </w:p>
    <w:p w:rsidR="007B2E99" w:rsidRPr="00BE20E1" w:rsidRDefault="007B2E99" w:rsidP="007B2E99">
      <w:pPr>
        <w:pStyle w:val="af1"/>
        <w:rPr>
          <w:rFonts w:eastAsiaTheme="minorEastAsia"/>
        </w:rPr>
      </w:pPr>
    </w:p>
    <w:tbl>
      <w:tblPr>
        <w:tblStyle w:val="aff3"/>
        <w:tblW w:w="9673" w:type="dxa"/>
        <w:tblInd w:w="284" w:type="dxa"/>
        <w:tblLook w:val="04A0" w:firstRow="1" w:lastRow="0" w:firstColumn="1" w:lastColumn="0" w:noHBand="0" w:noVBand="1"/>
      </w:tblPr>
      <w:tblGrid>
        <w:gridCol w:w="1612"/>
        <w:gridCol w:w="1612"/>
        <w:gridCol w:w="1612"/>
        <w:gridCol w:w="1612"/>
        <w:gridCol w:w="1612"/>
        <w:gridCol w:w="1613"/>
      </w:tblGrid>
      <w:tr w:rsidR="007B2E99" w:rsidRPr="00BE20E1" w:rsidTr="00EB2886">
        <w:tc>
          <w:tcPr>
            <w:tcW w:w="1612" w:type="dxa"/>
          </w:tcPr>
          <w:p w:rsidR="007B2E99" w:rsidRPr="00BE20E1" w:rsidRDefault="007B2E99" w:rsidP="00EB2886">
            <w:pPr>
              <w:pStyle w:val="afc"/>
            </w:pPr>
            <w:r w:rsidRPr="00BE20E1">
              <w:rPr>
                <w:lang w:eastAsia="ru-RU"/>
              </w:rPr>
              <w:t>w</w:t>
            </w:r>
            <w:r w:rsidRPr="00BE20E1">
              <w:rPr>
                <w:vertAlign w:val="subscript"/>
                <w:lang w:eastAsia="ru-RU"/>
              </w:rPr>
              <w:t>0</w:t>
            </w:r>
          </w:p>
        </w:tc>
        <w:tc>
          <w:tcPr>
            <w:tcW w:w="1612" w:type="dxa"/>
          </w:tcPr>
          <w:p w:rsidR="007B2E99" w:rsidRPr="00BE20E1" w:rsidRDefault="007B2E99" w:rsidP="00EB2886">
            <w:pPr>
              <w:pStyle w:val="afc"/>
            </w:pPr>
            <w:r w:rsidRPr="00BE20E1">
              <w:rPr>
                <w:lang w:eastAsia="ru-RU"/>
              </w:rPr>
              <w:t>k(</w:t>
            </w:r>
            <w:proofErr w:type="spellStart"/>
            <w:r w:rsidRPr="00BE20E1">
              <w:rPr>
                <w:lang w:eastAsia="ru-RU"/>
              </w:rPr>
              <w:t>z</w:t>
            </w:r>
            <w:r w:rsidRPr="00BE20E1">
              <w:rPr>
                <w:vertAlign w:val="subscript"/>
                <w:lang w:eastAsia="ru-RU"/>
              </w:rPr>
              <w:t>e</w:t>
            </w:r>
            <w:proofErr w:type="spellEnd"/>
            <w:r w:rsidRPr="00BE20E1">
              <w:rPr>
                <w:lang w:eastAsia="ru-RU"/>
              </w:rPr>
              <w:t>)</w:t>
            </w:r>
          </w:p>
        </w:tc>
        <w:tc>
          <w:tcPr>
            <w:tcW w:w="1612" w:type="dxa"/>
          </w:tcPr>
          <w:p w:rsidR="007B2E99" w:rsidRPr="00BE20E1" w:rsidRDefault="00F33FF5" w:rsidP="00EB2886">
            <w:pPr>
              <w:pStyle w:val="af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612" w:type="dxa"/>
          </w:tcPr>
          <w:p w:rsidR="007B2E99" w:rsidRPr="00BE20E1" w:rsidRDefault="007B2E99" w:rsidP="00EB2886">
            <w:pPr>
              <w:pStyle w:val="afc"/>
            </w:pPr>
            <w:proofErr w:type="spellStart"/>
            <w:r w:rsidRPr="00BE20E1">
              <w:rPr>
                <w:lang w:eastAsia="ru-RU"/>
              </w:rPr>
              <w:t>w</w:t>
            </w:r>
            <w:r w:rsidRPr="00BE20E1">
              <w:rPr>
                <w:vertAlign w:val="subscript"/>
                <w:lang w:eastAsia="ru-RU"/>
              </w:rPr>
              <w:t>m</w:t>
            </w:r>
            <w:proofErr w:type="spellEnd"/>
          </w:p>
        </w:tc>
        <w:tc>
          <w:tcPr>
            <w:tcW w:w="1612" w:type="dxa"/>
          </w:tcPr>
          <w:p w:rsidR="007B2E99" w:rsidRPr="00BE20E1" w:rsidRDefault="007B2E99" w:rsidP="00EB2886">
            <w:pPr>
              <w:pStyle w:val="afc"/>
            </w:pPr>
            <w:r w:rsidRPr="00BE20E1">
              <w:t>Грузовая площадь</w:t>
            </w:r>
          </w:p>
        </w:tc>
        <w:tc>
          <w:tcPr>
            <w:tcW w:w="1613" w:type="dxa"/>
          </w:tcPr>
          <w:p w:rsidR="007B2E99" w:rsidRPr="00BE20E1" w:rsidRDefault="007B2E99" w:rsidP="00EB2886">
            <w:pPr>
              <w:pStyle w:val="afc"/>
            </w:pPr>
            <w:r w:rsidRPr="00BE20E1">
              <w:t>q, тс/м</w:t>
            </w:r>
          </w:p>
        </w:tc>
      </w:tr>
      <w:tr w:rsidR="007B2E99" w:rsidRPr="00BE20E1" w:rsidTr="00EB2886">
        <w:tc>
          <w:tcPr>
            <w:tcW w:w="1612" w:type="dxa"/>
            <w:vAlign w:val="center"/>
          </w:tcPr>
          <w:p w:rsidR="007B2E99" w:rsidRPr="00BE20E1" w:rsidRDefault="007B2E99" w:rsidP="00EB2886">
            <w:pPr>
              <w:pStyle w:val="afc"/>
            </w:pPr>
            <w:r w:rsidRPr="00BE20E1">
              <w:t>0,085</w:t>
            </w:r>
          </w:p>
        </w:tc>
        <w:tc>
          <w:tcPr>
            <w:tcW w:w="1612" w:type="dxa"/>
            <w:vAlign w:val="center"/>
          </w:tcPr>
          <w:p w:rsidR="007B2E99" w:rsidRPr="00BE20E1" w:rsidRDefault="007B2E99" w:rsidP="00EB2886">
            <w:pPr>
              <w:pStyle w:val="afc"/>
            </w:pPr>
            <w:r w:rsidRPr="00BE20E1">
              <w:rPr>
                <w:lang w:eastAsia="ru-RU"/>
              </w:rPr>
              <w:t>0.75</w:t>
            </w:r>
          </w:p>
        </w:tc>
        <w:tc>
          <w:tcPr>
            <w:tcW w:w="1612" w:type="dxa"/>
            <w:vAlign w:val="center"/>
          </w:tcPr>
          <w:p w:rsidR="007B2E99" w:rsidRPr="00BE20E1" w:rsidRDefault="007B2E99" w:rsidP="00563DAC">
            <w:pPr>
              <w:pStyle w:val="afc"/>
            </w:pPr>
            <w:r w:rsidRPr="00BE20E1">
              <w:t>0,</w:t>
            </w:r>
            <w:r w:rsidR="00563DAC" w:rsidRPr="00BE20E1">
              <w:t>6</w:t>
            </w:r>
          </w:p>
        </w:tc>
        <w:tc>
          <w:tcPr>
            <w:tcW w:w="1612" w:type="dxa"/>
            <w:vAlign w:val="center"/>
          </w:tcPr>
          <w:p w:rsidR="007B2E99" w:rsidRPr="00BE20E1" w:rsidRDefault="00563DAC" w:rsidP="00EB2886">
            <w:pPr>
              <w:pStyle w:val="afc"/>
            </w:pPr>
            <w:r w:rsidRPr="00BE20E1">
              <w:t>0,04</w:t>
            </w:r>
          </w:p>
        </w:tc>
        <w:tc>
          <w:tcPr>
            <w:tcW w:w="1612" w:type="dxa"/>
            <w:vAlign w:val="center"/>
          </w:tcPr>
          <w:p w:rsidR="007B2E99" w:rsidRPr="00BE20E1" w:rsidRDefault="007B2E99" w:rsidP="00563DAC">
            <w:pPr>
              <w:pStyle w:val="afc"/>
            </w:pPr>
            <w:r w:rsidRPr="00BE20E1">
              <w:t>1</w:t>
            </w:r>
          </w:p>
        </w:tc>
        <w:tc>
          <w:tcPr>
            <w:tcW w:w="1613" w:type="dxa"/>
          </w:tcPr>
          <w:p w:rsidR="007B2E99" w:rsidRPr="00BE20E1" w:rsidRDefault="007B2E99" w:rsidP="00563DAC">
            <w:pPr>
              <w:pStyle w:val="afc"/>
            </w:pPr>
            <w:r w:rsidRPr="00BE20E1">
              <w:t>0,0</w:t>
            </w:r>
            <w:r w:rsidR="00563DAC" w:rsidRPr="00BE20E1">
              <w:t>2</w:t>
            </w:r>
          </w:p>
        </w:tc>
      </w:tr>
    </w:tbl>
    <w:p w:rsidR="00563DAC" w:rsidRPr="00BE20E1" w:rsidRDefault="00563DAC" w:rsidP="007B2E99">
      <w:pPr>
        <w:pStyle w:val="af1"/>
      </w:pPr>
    </w:p>
    <w:p w:rsidR="007B2E99" w:rsidRPr="00BE20E1" w:rsidRDefault="00563DAC" w:rsidP="007B2E99">
      <w:pPr>
        <w:pStyle w:val="af1"/>
      </w:pPr>
      <w:r w:rsidRPr="00BE20E1">
        <w:t>Определяем ветровую нагрузку на сферическую поверхность</w:t>
      </w:r>
    </w:p>
    <w:p w:rsidR="00563DAC" w:rsidRPr="00BE20E1" w:rsidRDefault="00563DAC" w:rsidP="00563DAC">
      <w:pPr>
        <w:pStyle w:val="af1"/>
      </w:pPr>
      <w:proofErr w:type="spellStart"/>
      <w:r w:rsidRPr="00BE20E1">
        <w:t>Коэфициент</w:t>
      </w:r>
      <w:proofErr w:type="spellEnd"/>
      <w:r w:rsidRPr="00BE20E1">
        <w:t xml:space="preserve"> с определяем по рисунку Д.22 приложения Д </w:t>
      </w:r>
    </w:p>
    <w:p w:rsidR="00563DAC" w:rsidRPr="00BE20E1" w:rsidRDefault="00563DAC" w:rsidP="00563DAC">
      <w:pPr>
        <w:pStyle w:val="af1"/>
        <w:rPr>
          <w:rFonts w:eastAsiaTheme="minorEastAsia"/>
        </w:rPr>
      </w:pPr>
      <w:proofErr w:type="spellStart"/>
      <w:r w:rsidRPr="00BE20E1">
        <w:t>Re</w:t>
      </w:r>
      <w:proofErr w:type="spellEnd"/>
      <w:r w:rsidRPr="00BE20E1">
        <w:t>=0.88d*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k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e>
        </m:rad>
        <w:bookmarkStart w:id="4" w:name="OLE_LINK19"/>
        <w:bookmarkStart w:id="5" w:name="OLE_LINK20"/>
        <w:bookmarkStart w:id="6" w:name="OLE_LINK21"/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w:bookmarkEnd w:id="4"/>
        <w:bookmarkEnd w:id="5"/>
        <w:bookmarkEnd w:id="6"/>
        <m:r>
          <w:rPr>
            <w:rFonts w:ascii="Cambria Math" w:hAnsi="Cambria Math"/>
          </w:rPr>
          <m:t>=0.88*2,9*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0.085*1*1.4</m:t>
            </m:r>
          </m:e>
        </m:rad>
        <m:r>
          <w:rPr>
            <w:rFonts w:ascii="Cambria Math" w:hAnsi="Cambria Math"/>
          </w:rPr>
          <m:t>=0,88*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:rsidR="00563DAC" w:rsidRPr="00BE20E1" w:rsidRDefault="007A3BF3" w:rsidP="007B2E99">
      <w:pPr>
        <w:pStyle w:val="af1"/>
      </w:pPr>
      <w:r w:rsidRPr="00BE20E1">
        <w:t>По  рисунку Д.14</w:t>
      </w:r>
      <w:r w:rsidR="00316295" w:rsidRPr="00BE20E1">
        <w:t xml:space="preserve"> </w:t>
      </w:r>
      <w:proofErr w:type="spellStart"/>
      <w:r w:rsidR="00316295" w:rsidRPr="00BE20E1">
        <w:t>С</w:t>
      </w:r>
      <w:r w:rsidR="00316295" w:rsidRPr="00BE20E1">
        <w:rPr>
          <w:vertAlign w:val="subscript"/>
        </w:rPr>
        <w:t>х</w:t>
      </w:r>
      <w:proofErr w:type="spellEnd"/>
      <w:r w:rsidR="00316295" w:rsidRPr="00BE20E1">
        <w:t>=0,6</w:t>
      </w:r>
    </w:p>
    <w:p w:rsidR="00316295" w:rsidRPr="00BE20E1" w:rsidRDefault="00316295" w:rsidP="007B2E99">
      <w:pPr>
        <w:pStyle w:val="af1"/>
      </w:pPr>
      <w:proofErr w:type="spellStart"/>
      <w:r w:rsidRPr="00BE20E1">
        <w:t>w</w:t>
      </w:r>
      <w:r w:rsidRPr="00BE20E1">
        <w:rPr>
          <w:vertAlign w:val="subscript"/>
        </w:rPr>
        <w:t>m</w:t>
      </w:r>
      <w:proofErr w:type="spellEnd"/>
      <w:r w:rsidRPr="00BE20E1">
        <w:t>=0.085*0.6*2,5*2.9=0,37 тс.</w:t>
      </w:r>
    </w:p>
    <w:p w:rsidR="00563DAC" w:rsidRPr="00BE20E1" w:rsidRDefault="00563DAC" w:rsidP="007B2E99">
      <w:pPr>
        <w:pStyle w:val="af1"/>
      </w:pPr>
    </w:p>
    <w:p w:rsidR="007B2E99" w:rsidRPr="00BE20E1" w:rsidRDefault="007B2E99" w:rsidP="007B2E99">
      <w:pPr>
        <w:pStyle w:val="af1"/>
      </w:pPr>
      <w:r w:rsidRPr="00BE20E1">
        <w:t xml:space="preserve">Пульсационную нагрузку прикладываем </w:t>
      </w:r>
      <w:proofErr w:type="spellStart"/>
      <w:r w:rsidRPr="00BE20E1">
        <w:t>программно</w:t>
      </w:r>
      <w:proofErr w:type="spellEnd"/>
      <w:r w:rsidRPr="00BE20E1">
        <w:t>.</w:t>
      </w:r>
    </w:p>
    <w:p w:rsidR="00321282" w:rsidRPr="00BE20E1" w:rsidRDefault="00321282" w:rsidP="00321282">
      <w:pPr>
        <w:pStyle w:val="af1"/>
      </w:pPr>
      <w:r w:rsidRPr="00BE20E1">
        <w:t>Нагрузки от оборудования</w:t>
      </w:r>
    </w:p>
    <w:p w:rsidR="00321282" w:rsidRPr="00BE20E1" w:rsidRDefault="00321282" w:rsidP="00321282">
      <w:pPr>
        <w:pStyle w:val="af1"/>
      </w:pPr>
      <w:r w:rsidRPr="00BE20E1">
        <w:t>На высоте 5 м – 0,12 тс + нагрузка от 1 человека – 0,1 тс</w:t>
      </w:r>
    </w:p>
    <w:p w:rsidR="00321282" w:rsidRDefault="00321282" w:rsidP="00321282">
      <w:pPr>
        <w:pStyle w:val="af1"/>
      </w:pPr>
      <w:r w:rsidRPr="00BE20E1">
        <w:t>Итого P=0.22*1.2=0.27 тс</w:t>
      </w:r>
    </w:p>
    <w:p w:rsidR="00943D05" w:rsidRDefault="00943D05" w:rsidP="00321282">
      <w:pPr>
        <w:pStyle w:val="af1"/>
      </w:pPr>
      <w:proofErr w:type="spellStart"/>
      <w:r>
        <w:t>Пригруз</w:t>
      </w:r>
      <w:proofErr w:type="spellEnd"/>
      <w:r>
        <w:t xml:space="preserve"> – </w:t>
      </w:r>
      <w:r w:rsidR="00E33C4F">
        <w:t>4 блока 1200х400х600</w:t>
      </w:r>
      <w:r>
        <w:t xml:space="preserve"> тс</w:t>
      </w:r>
    </w:p>
    <w:p w:rsidR="00E33C4F" w:rsidRDefault="00E33C4F" w:rsidP="00321282">
      <w:pPr>
        <w:pStyle w:val="af1"/>
      </w:pPr>
      <w:r>
        <w:rPr>
          <w:lang w:val="en-US"/>
        </w:rPr>
        <w:t>P</w:t>
      </w:r>
      <w:r w:rsidRPr="00E33C4F">
        <w:t xml:space="preserve">=4*0.64=2.56 </w:t>
      </w:r>
      <w:r>
        <w:t>тс</w:t>
      </w:r>
    </w:p>
    <w:p w:rsidR="00E33C4F" w:rsidRPr="00E33C4F" w:rsidRDefault="00E33C4F" w:rsidP="00321282">
      <w:pPr>
        <w:pStyle w:val="af1"/>
      </w:pPr>
      <w:r>
        <w:t xml:space="preserve">Прикладываем как равномерно распределенную нагрузку в 1 </w:t>
      </w:r>
      <w:proofErr w:type="spellStart"/>
      <w:r>
        <w:t>загружении</w:t>
      </w:r>
      <w:proofErr w:type="spellEnd"/>
    </w:p>
    <w:p w:rsidR="00321282" w:rsidRPr="00BE20E1" w:rsidRDefault="00321282" w:rsidP="007B2E99">
      <w:pPr>
        <w:pStyle w:val="af1"/>
      </w:pPr>
    </w:p>
    <w:p w:rsidR="007B2E99" w:rsidRPr="00BE20E1" w:rsidRDefault="00321282" w:rsidP="00321282">
      <w:pPr>
        <w:pStyle w:val="1"/>
      </w:pPr>
      <w:bookmarkStart w:id="7" w:name="_Toc435538750"/>
      <w:r w:rsidRPr="00BE20E1">
        <w:lastRenderedPageBreak/>
        <w:t>Расчетная схема</w:t>
      </w:r>
      <w:bookmarkEnd w:id="7"/>
    </w:p>
    <w:p w:rsidR="00321282" w:rsidRPr="00BE20E1" w:rsidRDefault="000A0AE3" w:rsidP="00321282">
      <w:pPr>
        <w:pStyle w:val="afe"/>
      </w:pPr>
      <w:r>
        <w:rPr>
          <w:noProof/>
          <w:lang w:eastAsia="ru-RU"/>
        </w:rPr>
        <w:drawing>
          <wp:inline distT="0" distB="0" distL="0" distR="0" wp14:anchorId="02A6B1CA" wp14:editId="682F7466">
            <wp:extent cx="5853135" cy="5520520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4457" cy="5521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1282" w:rsidRDefault="00321282" w:rsidP="00321282">
      <w:pPr>
        <w:pStyle w:val="aa"/>
      </w:pPr>
    </w:p>
    <w:p w:rsidR="000A0AE3" w:rsidRDefault="000A0AE3" w:rsidP="000A0AE3">
      <w:pPr>
        <w:pStyle w:val="afe"/>
      </w:pPr>
      <w:r w:rsidRPr="000A0AE3">
        <w:rPr>
          <w:noProof/>
          <w:lang w:eastAsia="ru-RU"/>
        </w:rPr>
        <w:lastRenderedPageBreak/>
        <w:drawing>
          <wp:inline distT="0" distB="0" distL="0" distR="0">
            <wp:extent cx="5854011" cy="5523002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706" cy="5526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AE3" w:rsidRPr="000A0AE3" w:rsidRDefault="000A0AE3" w:rsidP="000A0AE3">
      <w:pPr>
        <w:pStyle w:val="aa"/>
      </w:pPr>
    </w:p>
    <w:p w:rsidR="00321282" w:rsidRPr="00BE20E1" w:rsidRDefault="00943D05" w:rsidP="00321282">
      <w:pPr>
        <w:pStyle w:val="afe"/>
      </w:pPr>
      <w:r>
        <w:rPr>
          <w:noProof/>
          <w:lang w:eastAsia="ru-RU"/>
        </w:rPr>
        <w:drawing>
          <wp:inline distT="0" distB="0" distL="0" distR="0">
            <wp:extent cx="6659880" cy="3889390"/>
            <wp:effectExtent l="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388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aa"/>
      </w:pPr>
    </w:p>
    <w:p w:rsidR="00321282" w:rsidRPr="00BE20E1" w:rsidRDefault="00321282" w:rsidP="00321282">
      <w:pPr>
        <w:pStyle w:val="afe"/>
      </w:pPr>
      <w:r w:rsidRPr="00BE20E1">
        <w:rPr>
          <w:noProof/>
          <w:lang w:eastAsia="ru-RU"/>
        </w:rPr>
        <w:lastRenderedPageBreak/>
        <w:drawing>
          <wp:inline distT="0" distB="0" distL="0" distR="0" wp14:anchorId="0FB2D449" wp14:editId="5A86BF85">
            <wp:extent cx="6196084" cy="4033200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872" cy="4033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Default="000A0AE3" w:rsidP="00321282">
      <w:pPr>
        <w:pStyle w:val="aa"/>
      </w:pPr>
      <w:r>
        <w:t>Площадка на отм. +5,000</w:t>
      </w:r>
    </w:p>
    <w:p w:rsidR="000A0AE3" w:rsidRDefault="000A0AE3" w:rsidP="000A0AE3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4137192" cy="3903259"/>
            <wp:effectExtent l="0" t="0" r="0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925" cy="3905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AE3" w:rsidRPr="000A0AE3" w:rsidRDefault="000A0AE3" w:rsidP="000A0AE3">
      <w:pPr>
        <w:pStyle w:val="aa"/>
      </w:pPr>
      <w:r>
        <w:t>Площадка на отм. 0,000</w:t>
      </w:r>
    </w:p>
    <w:p w:rsidR="00321282" w:rsidRPr="00BE20E1" w:rsidRDefault="00321282" w:rsidP="00321282">
      <w:pPr>
        <w:pStyle w:val="afe"/>
      </w:pPr>
    </w:p>
    <w:p w:rsidR="00321282" w:rsidRPr="00BE20E1" w:rsidRDefault="000A0AE3" w:rsidP="000A0AE3">
      <w:pPr>
        <w:pStyle w:val="afe"/>
      </w:pPr>
      <w:r w:rsidRPr="000A0AE3">
        <w:rPr>
          <w:noProof/>
          <w:lang w:eastAsia="ru-RU"/>
        </w:rPr>
        <w:lastRenderedPageBreak/>
        <w:drawing>
          <wp:inline distT="0" distB="0" distL="0" distR="0">
            <wp:extent cx="6361994" cy="9464722"/>
            <wp:effectExtent l="0" t="0" r="1270" b="31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499" cy="9466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1"/>
      </w:pPr>
      <w:bookmarkStart w:id="8" w:name="_Toc435538751"/>
      <w:r w:rsidRPr="00BE20E1">
        <w:lastRenderedPageBreak/>
        <w:t>Схемы предельных нагрузок</w:t>
      </w:r>
      <w:bookmarkEnd w:id="8"/>
    </w:p>
    <w:p w:rsidR="00321282" w:rsidRPr="00BE20E1" w:rsidRDefault="000A0AE3" w:rsidP="00321282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5142560" cy="4851779"/>
            <wp:effectExtent l="0" t="0" r="1270" b="635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528" cy="4853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aa"/>
      </w:pPr>
    </w:p>
    <w:p w:rsidR="00321282" w:rsidRPr="00BE20E1" w:rsidRDefault="000A0AE3" w:rsidP="00321282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5573395" cy="2367754"/>
            <wp:effectExtent l="0" t="0" r="825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12" b="27458"/>
                    <a:stretch/>
                  </pic:blipFill>
                  <pic:spPr bwMode="auto">
                    <a:xfrm>
                      <a:off x="0" y="0"/>
                      <a:ext cx="5576542" cy="236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1282" w:rsidRDefault="000A0AE3" w:rsidP="00321282">
      <w:pPr>
        <w:pStyle w:val="aa"/>
      </w:pPr>
      <w:r>
        <w:t>Фрагмент, площадка на отм. 0,000</w:t>
      </w:r>
    </w:p>
    <w:p w:rsidR="00E33C4F" w:rsidRPr="00E33C4F" w:rsidRDefault="00E33C4F" w:rsidP="00E33C4F">
      <w:pPr>
        <w:pStyle w:val="afe"/>
      </w:pPr>
      <w:r w:rsidRPr="00E33C4F">
        <w:rPr>
          <w:noProof/>
          <w:lang w:eastAsia="ru-RU"/>
        </w:rPr>
        <w:lastRenderedPageBreak/>
        <w:drawing>
          <wp:inline distT="0" distB="0" distL="0" distR="0">
            <wp:extent cx="6377125" cy="3309582"/>
            <wp:effectExtent l="0" t="0" r="5080" b="571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024" cy="331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afe"/>
      </w:pPr>
      <w:r w:rsidRPr="00BE20E1">
        <w:rPr>
          <w:noProof/>
          <w:lang w:eastAsia="ru-RU"/>
        </w:rPr>
        <w:drawing>
          <wp:inline distT="0" distB="0" distL="0" distR="0" wp14:anchorId="432E978C" wp14:editId="6D78B338">
            <wp:extent cx="6127845" cy="3988781"/>
            <wp:effectExtent l="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635" cy="3988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Default="00321282" w:rsidP="00321282">
      <w:pPr>
        <w:pStyle w:val="aa"/>
      </w:pPr>
    </w:p>
    <w:p w:rsidR="00943D05" w:rsidRDefault="00943D05" w:rsidP="00943D05">
      <w:pPr>
        <w:pStyle w:val="1"/>
      </w:pPr>
      <w:bookmarkStart w:id="9" w:name="_Toc435538752"/>
      <w:r>
        <w:lastRenderedPageBreak/>
        <w:t>Проверка металлоконструкций</w:t>
      </w:r>
      <w:bookmarkEnd w:id="9"/>
    </w:p>
    <w:p w:rsidR="00943D05" w:rsidRDefault="000A0AE3" w:rsidP="00943D05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6107373" cy="3169587"/>
            <wp:effectExtent l="0" t="0" r="825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537" cy="317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5" w:rsidRDefault="00943D05" w:rsidP="00943D05">
      <w:pPr>
        <w:pStyle w:val="aa"/>
      </w:pPr>
    </w:p>
    <w:p w:rsidR="00943D05" w:rsidRDefault="000A0AE3" w:rsidP="00943D05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6291351" cy="3265067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654" cy="3266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5" w:rsidRDefault="00943D05" w:rsidP="00943D05">
      <w:pPr>
        <w:pStyle w:val="aa"/>
      </w:pPr>
    </w:p>
    <w:p w:rsidR="00943D05" w:rsidRPr="00943D05" w:rsidRDefault="00943D05" w:rsidP="00913BE7">
      <w:pPr>
        <w:pStyle w:val="20"/>
      </w:pPr>
      <w:bookmarkStart w:id="10" w:name="_Toc435538753"/>
      <w:r>
        <w:lastRenderedPageBreak/>
        <w:t>Проверка стоек</w:t>
      </w:r>
      <w:bookmarkEnd w:id="10"/>
    </w:p>
    <w:p w:rsidR="00943D05" w:rsidRDefault="000A0AE3" w:rsidP="00943D05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6291351" cy="3265067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33" cy="326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5" w:rsidRDefault="00943D05" w:rsidP="00943D05">
      <w:pPr>
        <w:pStyle w:val="aa"/>
      </w:pPr>
      <w:r>
        <w:t>Номера стоек</w:t>
      </w:r>
    </w:p>
    <w:p w:rsidR="00943D05" w:rsidRDefault="00943D05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943D05" w:rsidRDefault="00343051" w:rsidP="00343051">
      <w:pPr>
        <w:pStyle w:val="afe"/>
        <w:rPr>
          <w:lang w:val="uk-UA"/>
        </w:rPr>
      </w:pPr>
      <w:r w:rsidRPr="00343051">
        <w:rPr>
          <w:noProof/>
          <w:lang w:eastAsia="ru-RU"/>
        </w:rPr>
        <w:drawing>
          <wp:inline distT="0" distB="0" distL="0" distR="0">
            <wp:extent cx="6271936" cy="3254991"/>
            <wp:effectExtent l="0" t="0" r="0" b="317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299" cy="325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051" w:rsidRPr="00343051" w:rsidRDefault="00343051" w:rsidP="00343051">
      <w:pPr>
        <w:pStyle w:val="aa"/>
        <w:rPr>
          <w:lang w:val="uk-UA"/>
        </w:rPr>
      </w:pPr>
      <w:r>
        <w:rPr>
          <w:lang w:val="uk-UA"/>
        </w:rPr>
        <w:t xml:space="preserve">Номера </w:t>
      </w:r>
      <w:proofErr w:type="spellStart"/>
      <w:r>
        <w:rPr>
          <w:lang w:val="uk-UA"/>
        </w:rPr>
        <w:t>конструктивных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элементов</w:t>
      </w:r>
      <w:proofErr w:type="spellEnd"/>
    </w:p>
    <w:p w:rsidR="00943D05" w:rsidRDefault="00943D05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943D05" w:rsidRDefault="00943D05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943D05" w:rsidRDefault="00943D05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D85A92" w:rsidRDefault="00D85A92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943D05" w:rsidRDefault="00943D05" w:rsidP="00943D05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lang w:val="uk-UA"/>
        </w:rPr>
      </w:pP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lastRenderedPageBreak/>
        <w:t>Дата: 11/17/15 15:21:18 ЛИРА-САПР вер. 2013 СТК-САПР, (c) ЛИРА САПР, Киев, страница 1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Задача 3, шифр 3. РСУ. 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                                        КОЛОННЫ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______________________________________________________________________________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ШАГ  |       ПРОЦЕНТЫ ИСЧЕРПАНИЯ НЕСУЩЕЙ         |      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РЕШЕТКИ|     СПОСОБНОСТИ КОЛОННЫ ПО СЕЧЕНИЯМ, %    | ДЛИНА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|ЭЛЕМЕНТ|НС|ГРУППА| (РЕБЕР)|-------------------------------------------|ЭЛЕМЕНТ|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м    |нор|УY1|УZ1|УYZ|ГY1|ГZ1|УС |УП |1ПС|2ПС|М.У|   м  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|-------|--|------|--------|---|---|---|---|---|---|---|---|---|---|---|-------|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|Сечение: 1.1.1.  Труба 219 x 6                                               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|Профиль: 219 x 6; </w:t>
      </w:r>
      <w:proofErr w:type="gramStart"/>
      <w:r>
        <w:rPr>
          <w:rFonts w:ascii="Courier New CYR" w:hAnsi="Courier New CYR" w:cs="Courier New CYR"/>
          <w:sz w:val="20"/>
          <w:szCs w:val="20"/>
        </w:rPr>
        <w:t>ГОСТ  10704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- 76*                                          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|Сталь: C245; ГОСТ 27772-88                                                   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|Сортамент: </w:t>
      </w:r>
      <w:proofErr w:type="gramStart"/>
      <w:r>
        <w:rPr>
          <w:rFonts w:ascii="Courier New CYR" w:hAnsi="Courier New CYR" w:cs="Courier New CYR"/>
          <w:sz w:val="20"/>
          <w:szCs w:val="20"/>
        </w:rPr>
        <w:t>Труба  электросварная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</w:t>
      </w:r>
      <w:proofErr w:type="spellStart"/>
      <w:r>
        <w:rPr>
          <w:rFonts w:ascii="Courier New CYR" w:hAnsi="Courier New CYR" w:cs="Courier New CYR"/>
          <w:sz w:val="20"/>
          <w:szCs w:val="20"/>
        </w:rPr>
        <w:t>прямошовная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. </w:t>
      </w:r>
      <w:proofErr w:type="gramStart"/>
      <w:r>
        <w:rPr>
          <w:rFonts w:ascii="Courier New CYR" w:hAnsi="Courier New CYR" w:cs="Courier New CYR"/>
          <w:sz w:val="20"/>
          <w:szCs w:val="20"/>
        </w:rPr>
        <w:t>Сокращенный  сортамент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   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|20     |1 |КК1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2</w:t>
      </w:r>
      <w:proofErr w:type="gramEnd"/>
      <w:r>
        <w:rPr>
          <w:rFonts w:ascii="Courier New CYR" w:hAnsi="Courier New CYR" w:cs="Courier New CYR"/>
          <w:sz w:val="20"/>
          <w:szCs w:val="20"/>
        </w:rPr>
        <w:t>|  2|  2|  0| 22| 22|  0|  0|  2|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|20     |2 |КК1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2</w:t>
      </w:r>
      <w:proofErr w:type="gramEnd"/>
      <w:r>
        <w:rPr>
          <w:rFonts w:ascii="Courier New CYR" w:hAnsi="Courier New CYR" w:cs="Courier New CYR"/>
          <w:sz w:val="20"/>
          <w:szCs w:val="20"/>
        </w:rPr>
        <w:t>|  2|  2|  2| 22| 22|  0|  0|  2|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|21     |1 |КК1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0|  1|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|21     |2 |КК1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0|  0|  0| 22| 22|  0|  0|  0|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|22     |1 |КК2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2</w:t>
      </w:r>
      <w:proofErr w:type="gramEnd"/>
      <w:r>
        <w:rPr>
          <w:rFonts w:ascii="Courier New CYR" w:hAnsi="Courier New CYR" w:cs="Courier New CYR"/>
          <w:sz w:val="20"/>
          <w:szCs w:val="20"/>
        </w:rPr>
        <w:t>|  2|  2|  0| 22| 22|  0|  0|  2|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|22     |2 |КК2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2</w:t>
      </w:r>
      <w:proofErr w:type="gramEnd"/>
      <w:r>
        <w:rPr>
          <w:rFonts w:ascii="Courier New CYR" w:hAnsi="Courier New CYR" w:cs="Courier New CYR"/>
          <w:sz w:val="20"/>
          <w:szCs w:val="20"/>
        </w:rPr>
        <w:t>|  2|  2|  2| 22| 22|  0|  0|  2|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|23     |1 |КК2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0|  0|  0| 22| 22|  0|  0|  0|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|23     |2 |КК2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0|  0|  0| 22| 22|  0|  0|  0|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|24     |1 |КК3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0|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|24     |2 |КК3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1|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|25     |1 |КК3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1|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|25     |2 |КК3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0|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|18     |1 |КК4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0|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|18     |2 |КК4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1|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|19     |1 |КК4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1|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|19     |2 |КК4   |    0.00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1</w:t>
      </w:r>
      <w:proofErr w:type="gramEnd"/>
      <w:r>
        <w:rPr>
          <w:rFonts w:ascii="Courier New CYR" w:hAnsi="Courier New CYR" w:cs="Courier New CYR"/>
          <w:sz w:val="20"/>
          <w:szCs w:val="20"/>
        </w:rPr>
        <w:t>|  1|  1|  0| 22| 22|  0|  0|  1| 22|  0|   5.00|</w:t>
      </w:r>
    </w:p>
    <w:p w:rsidR="000A0AE3" w:rsidRDefault="000A0AE3" w:rsidP="000A0AE3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|______________________________________________________________________________|</w:t>
      </w:r>
    </w:p>
    <w:p w:rsidR="00943D05" w:rsidRDefault="00343051" w:rsidP="00943D05">
      <w:pPr>
        <w:pStyle w:val="afe"/>
      </w:pPr>
      <w:r w:rsidRPr="000F5BDF">
        <w:rPr>
          <w:noProof/>
          <w:lang w:eastAsia="ru-RU"/>
        </w:rPr>
        <w:drawing>
          <wp:inline distT="0" distB="0" distL="0" distR="0">
            <wp:extent cx="5943600" cy="32004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5" w:rsidRDefault="00943D05" w:rsidP="00943D05">
      <w:pPr>
        <w:pStyle w:val="aa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13BE7" w:rsidRDefault="00913BE7" w:rsidP="00943D05">
      <w:pPr>
        <w:pStyle w:val="af1"/>
      </w:pPr>
    </w:p>
    <w:p w:rsidR="00943D05" w:rsidRDefault="00943D05" w:rsidP="00913BE7">
      <w:pPr>
        <w:pStyle w:val="20"/>
      </w:pPr>
      <w:bookmarkStart w:id="11" w:name="_Toc435538754"/>
      <w:r>
        <w:lastRenderedPageBreak/>
        <w:t xml:space="preserve">Вертикальные </w:t>
      </w:r>
      <w:r w:rsidR="00913BE7">
        <w:t>и гориз</w:t>
      </w:r>
      <w:r w:rsidR="00343051">
        <w:t>о</w:t>
      </w:r>
      <w:r w:rsidR="00913BE7">
        <w:t>нтальные связи</w:t>
      </w:r>
      <w:bookmarkEnd w:id="11"/>
    </w:p>
    <w:p w:rsidR="00943D05" w:rsidRDefault="000A0AE3" w:rsidP="00943D05">
      <w:pPr>
        <w:pStyle w:val="afe"/>
      </w:pPr>
      <w:r w:rsidRPr="000A0AE3">
        <w:rPr>
          <w:noProof/>
          <w:lang w:eastAsia="ru-RU"/>
        </w:rPr>
        <w:drawing>
          <wp:inline distT="0" distB="0" distL="0" distR="0">
            <wp:extent cx="6277704" cy="325798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774" cy="325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5" w:rsidRDefault="00943D05" w:rsidP="00943D05">
      <w:pPr>
        <w:pStyle w:val="aa"/>
      </w:pP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Дата: 11/17/15 15:24:35 ЛИРА-САПР вер. 2013 СТК-САПР, (c) ЛИРА САПР, Киев, страница 1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Задача 3, шифр 3. РСУ. 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                                        ФЕРМЫ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______________________________________________________________________________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    |    |     ПРОЦЕНТЫ ИСЧЕРПАНИЯ НЕСУЩЕЙ       |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ШАГ  | При|    СПОСОБНОСТИ ФЕРМЫ ПО СЕЧЕНИЯМ, %   | ДЛИНА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|ЭЛЕМЕНТ|НС|ГРУППА| </w:t>
      </w:r>
      <w:proofErr w:type="spellStart"/>
      <w:r>
        <w:rPr>
          <w:rFonts w:ascii="Courier New CYR" w:hAnsi="Courier New CYR" w:cs="Courier New CYR"/>
          <w:sz w:val="20"/>
          <w:szCs w:val="20"/>
        </w:rPr>
        <w:t>ПЛАНОК|меча</w:t>
      </w:r>
      <w:proofErr w:type="spellEnd"/>
      <w:r>
        <w:rPr>
          <w:rFonts w:ascii="Courier New CYR" w:hAnsi="Courier New CYR" w:cs="Courier New CYR"/>
          <w:sz w:val="20"/>
          <w:szCs w:val="20"/>
        </w:rPr>
        <w:t>|---------------------------------------|ЭЛЕМЕНТ|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м   | ние|нор|УY1|УZ1|ГY1|ГZ1|УС |УП |1ПС|2ПС|М.У|   м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|-------|--|------|-------|----|---|---|---|---|---|---|---|---|---|---|-------|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|Сечение: 6.1.2.  Труба 68 x 3                                      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|Профиль: 68 x 3; </w:t>
      </w:r>
      <w:proofErr w:type="gramStart"/>
      <w:r>
        <w:rPr>
          <w:rFonts w:ascii="Courier New CYR" w:hAnsi="Courier New CYR" w:cs="Courier New CYR"/>
          <w:sz w:val="20"/>
          <w:szCs w:val="20"/>
        </w:rPr>
        <w:t>ГОСТ  8732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- 78*                                  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|Сталь: C245; ГОСТ 27772-88                                         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|Сортамент: </w:t>
      </w:r>
      <w:proofErr w:type="gramStart"/>
      <w:r>
        <w:rPr>
          <w:rFonts w:ascii="Courier New CYR" w:hAnsi="Courier New CYR" w:cs="Courier New CYR"/>
          <w:sz w:val="20"/>
          <w:szCs w:val="20"/>
        </w:rPr>
        <w:t>Труба  бесшовная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горячекатаная.  </w:t>
      </w:r>
      <w:proofErr w:type="gramStart"/>
      <w:r>
        <w:rPr>
          <w:rFonts w:ascii="Courier New CYR" w:hAnsi="Courier New CYR" w:cs="Courier New CYR"/>
          <w:sz w:val="20"/>
          <w:szCs w:val="20"/>
        </w:rPr>
        <w:t>Сокращенный  сортамент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|26     |1 |      |   0.00|    |  1|  1|  1| 58| 58|  0|  0|  1|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|26     |2 |      |   0.00|    |  1|  1|  1| 58| 58|  0|  0|  1|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|27     |1 |      |   0.00|    |  0|  0|  0| 58| 58|  0|  0|  0|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|27     |2 |      |   0.00|    |  0|  0|  0| 58| 58|  0|  0|  0|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|28     |1 |      |   0.00|    |  0|  0|  0| 58| 58|  0|  0|  0|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|28     |2 |      |   0.00|    |  0|  0|  0| 58| 58|  0|  0|  0|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|29     |1 |      |   0.00|    |  0|  0|  0| 58| 58|  0|  0|  0|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|29     |2 |      |   0.00|    |  0|  0|  0| 58| 58|  0|  0|  0| 58|  0|   2.00|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|30     |1 |      |   0.00|    |  6| 20| 20| 93| 93|  0|  0| 20|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|30     |2 |      |   0.00|    |  6| 19| 19| 93| 93|  0|  0| 19|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|31     |1 |      |   0.00|    |  5| 15| 15| 93| 93|  0|  0| 15|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|31     |2 |      |   0.00|    |  5| 15| 15| 93| 93|  0|  0| 15|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|32     |1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|32     |2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|33     |1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|33     |2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|34     |1 |      |   0.00|    |  5| 15| 15| 93| 93|  0|  0| 15|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|34     |2 |      |   0.00|    |  5| 15| 15| 93| 93|  0|  0| 15|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|35     |1 |      |   0.00|    |  6| 19| 19| 93| 93|  0|  0| 19|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|35     |2 |      |   0.00|    |  6| 19| 19| 93| 93|  0|  0| 19|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|36     |1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|36     |2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|37     |1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|37     |2 |      |   0.00|    |  0|  0|  0| 93| 93|  0|  0|  0| 93|  0|   3.20|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|______________________________________________________________________________|</w:t>
      </w:r>
    </w:p>
    <w:p w:rsidR="00343051" w:rsidRPr="00343051" w:rsidRDefault="00343051" w:rsidP="00343051">
      <w:pPr>
        <w:rPr>
          <w:rFonts w:ascii="Courier New CYR" w:hAnsi="Courier New CYR" w:cs="Courier New CYR"/>
          <w:sz w:val="20"/>
          <w:szCs w:val="20"/>
        </w:rPr>
      </w:pPr>
    </w:p>
    <w:p w:rsidR="00343051" w:rsidRDefault="00343051" w:rsidP="00343051">
      <w:pPr>
        <w:rPr>
          <w:rFonts w:ascii="Courier New CYR" w:hAnsi="Courier New CYR" w:cs="Courier New CYR"/>
          <w:sz w:val="20"/>
          <w:szCs w:val="20"/>
        </w:rPr>
      </w:pPr>
    </w:p>
    <w:p w:rsidR="00343051" w:rsidRPr="00343051" w:rsidRDefault="00343051" w:rsidP="00343051">
      <w:pPr>
        <w:pStyle w:val="afe"/>
      </w:pPr>
      <w:r w:rsidRPr="000F5BDF">
        <w:rPr>
          <w:noProof/>
          <w:lang w:eastAsia="ru-RU"/>
        </w:rPr>
        <w:lastRenderedPageBreak/>
        <w:drawing>
          <wp:inline distT="0" distB="0" distL="0" distR="0">
            <wp:extent cx="6244002" cy="3085854"/>
            <wp:effectExtent l="0" t="0" r="444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273" cy="3089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E7" w:rsidRDefault="00913BE7" w:rsidP="00913BE7">
      <w:pPr>
        <w:pStyle w:val="20"/>
        <w:rPr>
          <w:lang w:val="uk-UA"/>
        </w:rPr>
      </w:pPr>
      <w:bookmarkStart w:id="12" w:name="_Toc435538755"/>
      <w:r>
        <w:rPr>
          <w:lang w:val="uk-UA"/>
        </w:rPr>
        <w:t>Балки</w:t>
      </w:r>
      <w:bookmarkEnd w:id="12"/>
    </w:p>
    <w:p w:rsidR="00343051" w:rsidRPr="00343051" w:rsidRDefault="00343051" w:rsidP="00343051">
      <w:pPr>
        <w:pStyle w:val="afe"/>
        <w:rPr>
          <w:lang w:val="uk-UA"/>
        </w:rPr>
      </w:pPr>
      <w:r w:rsidRPr="00343051">
        <w:rPr>
          <w:noProof/>
          <w:lang w:eastAsia="ru-RU"/>
        </w:rPr>
        <w:drawing>
          <wp:inline distT="0" distB="0" distL="0" distR="0">
            <wp:extent cx="6231634" cy="3234075"/>
            <wp:effectExtent l="0" t="0" r="0" b="444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086" cy="323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E7" w:rsidRDefault="00913BE7" w:rsidP="00913BE7">
      <w:pPr>
        <w:pStyle w:val="afe"/>
        <w:rPr>
          <w:lang w:val="uk-UA"/>
        </w:rPr>
      </w:pPr>
    </w:p>
    <w:p w:rsidR="00913BE7" w:rsidRDefault="00913BE7" w:rsidP="00913BE7">
      <w:pPr>
        <w:pStyle w:val="aa"/>
        <w:rPr>
          <w:lang w:val="uk-UA"/>
        </w:rPr>
      </w:pPr>
    </w:p>
    <w:p w:rsidR="00343051" w:rsidRDefault="00343051" w:rsidP="00343051">
      <w:pPr>
        <w:pStyle w:val="afe"/>
        <w:rPr>
          <w:lang w:val="uk-UA"/>
        </w:rPr>
      </w:pPr>
      <w:r w:rsidRPr="00343051">
        <w:rPr>
          <w:noProof/>
          <w:lang w:eastAsia="ru-RU"/>
        </w:rPr>
        <w:lastRenderedPageBreak/>
        <w:drawing>
          <wp:inline distT="0" distB="0" distL="0" distR="0">
            <wp:extent cx="6107107" cy="3169449"/>
            <wp:effectExtent l="0" t="0" r="825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115" cy="316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051" w:rsidRPr="00343051" w:rsidRDefault="00343051" w:rsidP="00343051">
      <w:pPr>
        <w:pStyle w:val="aa"/>
        <w:rPr>
          <w:lang w:val="uk-UA"/>
        </w:rPr>
      </w:pPr>
      <w:r>
        <w:rPr>
          <w:lang w:val="uk-UA"/>
        </w:rPr>
        <w:t xml:space="preserve">Номера </w:t>
      </w:r>
      <w:proofErr w:type="spellStart"/>
      <w:r>
        <w:rPr>
          <w:lang w:val="uk-UA"/>
        </w:rPr>
        <w:t>конструктивных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элементов</w:t>
      </w:r>
      <w:proofErr w:type="spellEnd"/>
    </w:p>
    <w:p w:rsidR="00913BE7" w:rsidRDefault="00913BE7" w:rsidP="00913BE7">
      <w:pPr>
        <w:pStyle w:val="afe"/>
        <w:rPr>
          <w:lang w:val="uk-UA"/>
        </w:rPr>
      </w:pPr>
    </w:p>
    <w:p w:rsidR="00913BE7" w:rsidRPr="00913BE7" w:rsidRDefault="00913BE7" w:rsidP="00913BE7">
      <w:pPr>
        <w:pStyle w:val="aa"/>
        <w:rPr>
          <w:lang w:val="uk-UA"/>
        </w:rPr>
      </w:pPr>
      <w:r>
        <w:rPr>
          <w:lang w:val="uk-UA"/>
        </w:rPr>
        <w:t xml:space="preserve">Номера конструктивних </w:t>
      </w:r>
      <w:proofErr w:type="spellStart"/>
      <w:r>
        <w:rPr>
          <w:lang w:val="uk-UA"/>
        </w:rPr>
        <w:t>элементов</w:t>
      </w:r>
      <w:proofErr w:type="spellEnd"/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Дата: 11/17/15 15:25:49 ЛИРА-САПР вер. 2013 СТК-САПР, (c) ЛИРА САПР, Киев, страница 1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Задача 3, шифр 3. РСУ. 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                                        БАЛКИ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______________________________________________________________________________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    |    |     ПРОЦЕНТЫ ИСЧЕРПАНИЯ НЕСУЩЕЙ       |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ШАГ  | </w:t>
      </w:r>
      <w:proofErr w:type="spellStart"/>
      <w:r>
        <w:rPr>
          <w:rFonts w:ascii="Courier New CYR" w:hAnsi="Courier New CYR" w:cs="Courier New CYR"/>
          <w:sz w:val="20"/>
          <w:szCs w:val="20"/>
        </w:rPr>
        <w:t>Фb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|    СПОСОБНОСТИ БАЛКИ ПО СЕЧЕНИЯМ, %   | ДЛИНА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|ЭЛЕМЕНТ|НC|ГРУППА| РЕБЕР | </w:t>
      </w:r>
      <w:proofErr w:type="spellStart"/>
      <w:r>
        <w:rPr>
          <w:rFonts w:ascii="Courier New CYR" w:hAnsi="Courier New CYR" w:cs="Courier New CYR"/>
          <w:sz w:val="20"/>
          <w:szCs w:val="20"/>
        </w:rPr>
        <w:t>min</w:t>
      </w:r>
      <w:proofErr w:type="spellEnd"/>
      <w:r>
        <w:rPr>
          <w:rFonts w:ascii="Courier New CYR" w:hAnsi="Courier New CYR" w:cs="Courier New CYR"/>
          <w:sz w:val="20"/>
          <w:szCs w:val="20"/>
        </w:rPr>
        <w:t>|---------------------------------------|ЭЛЕМЕНТ|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м   |    |нор|тау|с1 |УБ |</w:t>
      </w:r>
      <w:proofErr w:type="spellStart"/>
      <w:r>
        <w:rPr>
          <w:rFonts w:ascii="Courier New CYR" w:hAnsi="Courier New CYR" w:cs="Courier New CYR"/>
          <w:sz w:val="20"/>
          <w:szCs w:val="20"/>
        </w:rPr>
        <w:t>Прг|УС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|УП |1ПС|2ПС|М.У|   м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|-------|--|------|-------|----|---|---|---|---|---|---|---|---|---|---|-------|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|Сечение: 4.1.3.  Профиль "Молодечно" 60 x 3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|Профиль: 60 x 3; ГОСТ 30245-2003           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|Сталь: С245; ГОСТ 27772-88                 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|Сортамент: Профили </w:t>
      </w:r>
      <w:proofErr w:type="spellStart"/>
      <w:r>
        <w:rPr>
          <w:rFonts w:ascii="Courier New CYR" w:hAnsi="Courier New CYR" w:cs="Courier New CYR"/>
          <w:sz w:val="20"/>
          <w:szCs w:val="20"/>
        </w:rPr>
        <w:t>ст.гн.зам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. квадратные для </w:t>
      </w:r>
      <w:proofErr w:type="spellStart"/>
      <w:r>
        <w:rPr>
          <w:rFonts w:ascii="Courier New CYR" w:hAnsi="Courier New CYR" w:cs="Courier New CYR"/>
          <w:sz w:val="20"/>
          <w:szCs w:val="20"/>
        </w:rPr>
        <w:t>строит.к-ций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|15     |1 |КБ9   |   0.00|1.00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2|  1|  0| 24| 51|  0|  2|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|15     |2 |КБ9   |   0.00|1.00| 20</w:t>
      </w:r>
      <w:proofErr w:type="gramStart"/>
      <w:r>
        <w:rPr>
          <w:rFonts w:ascii="Courier New CYR" w:hAnsi="Courier New CYR" w:cs="Courier New CYR"/>
          <w:sz w:val="20"/>
          <w:szCs w:val="20"/>
        </w:rPr>
        <w:t>|  2</w:t>
      </w:r>
      <w:proofErr w:type="gramEnd"/>
      <w:r>
        <w:rPr>
          <w:rFonts w:ascii="Courier New CYR" w:hAnsi="Courier New CYR" w:cs="Courier New CYR"/>
          <w:sz w:val="20"/>
          <w:szCs w:val="20"/>
        </w:rPr>
        <w:t>| 16|  0| 24| 51| 51| 20|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|16     |1 |КБ9   |   0.00|1.00| 20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16|  0| 24| 51| 51| 20|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|16     |2 |КБ9   |   0.00|1.00| 19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15|  0| 24| 51| 51| 19|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|17     |1 |КБ9   |   0.00|1.00| 19</w:t>
      </w:r>
      <w:proofErr w:type="gramStart"/>
      <w:r>
        <w:rPr>
          <w:rFonts w:ascii="Courier New CYR" w:hAnsi="Courier New CYR" w:cs="Courier New CYR"/>
          <w:sz w:val="20"/>
          <w:szCs w:val="20"/>
        </w:rPr>
        <w:t>|  2</w:t>
      </w:r>
      <w:proofErr w:type="gramEnd"/>
      <w:r>
        <w:rPr>
          <w:rFonts w:ascii="Courier New CYR" w:hAnsi="Courier New CYR" w:cs="Courier New CYR"/>
          <w:sz w:val="20"/>
          <w:szCs w:val="20"/>
        </w:rPr>
        <w:t>| 15|  0| 24| 51| 51| 19|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|17     |2 |КБ9   |   0.00|1.00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2|  1|  0| 24| 51|  0|  2|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 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2|  1|  0| 25| 15|  0|  2| 25|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 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20|  2| 16|  0| 25| 15| 51| 20| 25|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 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20|  0| 16|  0| 25| 51| 51| 20| 25|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 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19|  0| 15|  0| 25| 51| 51| 19| 25|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 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19|  2| 15|  0| 25| 15| 51| 19| 25|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 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2|  1|  0| 25| 15|  0|  2| 25|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 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11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2|  2|  0| 27| 15|  0|  2| 27|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 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11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21|  2| 16|  0| 27| 15| 51| 21| 27|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 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11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21|  0| 16|  0| 27| 51| 51| 21| 27|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 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11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22|  0| 17|  0| 27| 51| 51| 22| 27|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 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11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22|  2| 17|  0| 27| 15| 51| 22| 27|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 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11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2|  1|  0| 27| 15|  0|  2| 27|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|12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12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2|  1|  0| 24| 51|  0|  2|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|12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12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20|  2| 16|  0| 24| 51| 51| 20|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|13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12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20|  0| 16|  0| 24| 51| 51| 20|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|13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12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19|  0| 15|  0| 24| 51| 51| 19|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|14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12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19|  2| 15|  0| 24| 51| 51| 19|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|14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12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2|  1|  0| 24| 51|  0|  2| 24|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      |1 |      |   0.00|1.00|  0|  0|  0|  0|  0| 15|  0|  0|  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      |2 |      |   0.00|1.00|  0|  0|  0|  0|  0| 15|  0|  0|  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      |1 |      |   0.00|1.00|  0|  0|  0|  0|  0| 15|  0|  0|  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|2      |2 |      |   0.00|1.00|  0|  0|  0|  0|  0| 15|  0|  0|  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|10     |1 |      |   0.00|1.00|  0|  0|  0|  0|  0|  0|  0|  0|  0|  0|   0.70|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|10     |2 |      |   0.00|1.00|  0|  0|  0|  0|  0|  0|  0|  0|  0|  0|   0.70|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lastRenderedPageBreak/>
        <w:t>|11     |1 |      |   0.00|1.00|  0|  0|  0|  0|  0|  0|  0|  0|  0|  0|   0.70|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|11     |2 |      |   0.00|1.00|  0|  0|  0|  0|  0|  0|  0|  0|  0|  0|   0.70|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|------------------------------------------------------------------------------|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|Сечение: 4.1.4.  Профиль "Молодечно" 60 x 3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|Профиль: 60 x 3; ГОСТ 30245-2003           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|Сталь: С245; ГОСТ 27772-88                 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|Сортамент: Профили </w:t>
      </w:r>
      <w:proofErr w:type="spellStart"/>
      <w:r>
        <w:rPr>
          <w:rFonts w:ascii="Courier New CYR" w:hAnsi="Courier New CYR" w:cs="Courier New CYR"/>
          <w:sz w:val="20"/>
          <w:szCs w:val="20"/>
        </w:rPr>
        <w:t>ст.гн.зам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. квадратные для </w:t>
      </w:r>
      <w:proofErr w:type="spellStart"/>
      <w:r>
        <w:rPr>
          <w:rFonts w:ascii="Courier New CYR" w:hAnsi="Courier New CYR" w:cs="Courier New CYR"/>
          <w:sz w:val="20"/>
          <w:szCs w:val="20"/>
        </w:rPr>
        <w:t>строит.к-ций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|73     |1 |      |   0.00|1.00|  0|  8|  6|  0| 24| 15|  0|  8| 24|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|73     |2 |      |   0.00|1.00| 25|  4| 19|  0| 24| 15| 51| 25| 24|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|73     |3 |      |   0.00|1.00| 33|  0| 26|  0| 24| 15| 51| 33| 24|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|73     |4 |      |   0.00|1.00| 25|  4| 19|  0| 24| 15| 51| 25| 24|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|73     |5 |      |   0.00|1.00|  0|  8|  6|  0| 24| 15|  0|  8| 24|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|74     |1 |      |   0.00|1.00|  0|  8|  6|  0| 24| 15|  0|  8| 24|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|74     |2 |      |   0.00|1.00| 25|  4| 19|  0| 24| 15| 51| 25| 24|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|74     |3 |      |   0.00|1.00| 33|  0| 26|  0| 24| 15| 51| 33| 24|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|______________________________________________________________________________|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Дата: 11/17/15 15:25:49 ЛИРА-САПР вер. 2013 СТК-САПР, (c) ЛИРА САПР, Киев, страница 2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Задача 3, шифр 3. РСУ. 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______________________________________________________________________________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    |    |     ПРОЦЕНТЫ ИСЧЕРПАНИЯ НЕСУЩЕЙ       |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ШАГ  | </w:t>
      </w:r>
      <w:proofErr w:type="spellStart"/>
      <w:r>
        <w:rPr>
          <w:rFonts w:ascii="Courier New CYR" w:hAnsi="Courier New CYR" w:cs="Courier New CYR"/>
          <w:sz w:val="20"/>
          <w:szCs w:val="20"/>
        </w:rPr>
        <w:t>Фb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|    СПОСОБНОСТИ БАЛКИ ПО СЕЧЕНИЯМ, %   | ДЛИНА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|ЭЛЕМЕНТ|НC|ГРУППА| РЕБЕР | </w:t>
      </w:r>
      <w:proofErr w:type="spellStart"/>
      <w:r>
        <w:rPr>
          <w:rFonts w:ascii="Courier New CYR" w:hAnsi="Courier New CYR" w:cs="Courier New CYR"/>
          <w:sz w:val="20"/>
          <w:szCs w:val="20"/>
        </w:rPr>
        <w:t>min</w:t>
      </w:r>
      <w:proofErr w:type="spellEnd"/>
      <w:r>
        <w:rPr>
          <w:rFonts w:ascii="Courier New CYR" w:hAnsi="Courier New CYR" w:cs="Courier New CYR"/>
          <w:sz w:val="20"/>
          <w:szCs w:val="20"/>
        </w:rPr>
        <w:t>|---------------------------------------|ЭЛЕМЕНТ|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м   |    |нор|тау|с1 |УБ |</w:t>
      </w:r>
      <w:proofErr w:type="spellStart"/>
      <w:r>
        <w:rPr>
          <w:rFonts w:ascii="Courier New CYR" w:hAnsi="Courier New CYR" w:cs="Courier New CYR"/>
          <w:sz w:val="20"/>
          <w:szCs w:val="20"/>
        </w:rPr>
        <w:t>Прг|УС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|УП |1ПС|2ПС|М.У|   м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|-------|--|------|-------|----|---|---|---|---|---|---|---|---|---|---|-------|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|74     |4 |      |   0.00|1.00| 25|  4| 19|  0| 24| 15| 51| 25| 24|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|74     |5 |      |   0.00|1.00|  0|  8|  6|  0| 24| 15|  0|  8| 24|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|75     |1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|75     |2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|75     |3 |      |   0.00|1.00| 17|  0| 13|  0| 12| 15| 51| 17|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|75     |4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|75     |5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|76     |1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|76     |2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|76     |3 |      |   0.00|1.00| 17|  0| 13|  0| 12| 15| 51| 17|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|76     |4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|76     |5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|77     |1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|77     |2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|77     |3 |      |   0.00|1.00| 17|  0| 13|  0| 12| 15| 51| 17|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|77     |4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|77     |5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|78     |1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|78     |2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|78     |3 |      |   0.00|1.00| 17|  0| 13|  0| 12| 15| 51| 17|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|78     |4 |      |   0.00|1.00| 12|  2| 10|  0| 12| 15| 51| 12| 12| 51|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|78     |5 |      |   0.00|1.00|  0|  4|  3|  0| 12| 15|  0|  4| 12| 15|   1.00|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|------------------------------------------------------------------------------|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|Сечение: 11.1.4.  Профиль "Молодечно" 80 x 4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|Профиль: 80 x 4; ГОСТ 30245-2003           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|Сталь: С245; ГОСТ 27772-88                               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|Сортамент: Профили </w:t>
      </w:r>
      <w:proofErr w:type="spellStart"/>
      <w:r>
        <w:rPr>
          <w:rFonts w:ascii="Courier New CYR" w:hAnsi="Courier New CYR" w:cs="Courier New CYR"/>
          <w:sz w:val="20"/>
          <w:szCs w:val="20"/>
        </w:rPr>
        <w:t>ст.гн.зам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. квадратные для </w:t>
      </w:r>
      <w:proofErr w:type="spellStart"/>
      <w:r>
        <w:rPr>
          <w:rFonts w:ascii="Courier New CYR" w:hAnsi="Courier New CYR" w:cs="Courier New CYR"/>
          <w:sz w:val="20"/>
          <w:szCs w:val="20"/>
        </w:rPr>
        <w:t>строит.к-ций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             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|69     |1 |КБ5   |   0.00|1.00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5|  3|  0| 50| 15|  0|  5| 50|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|69     |2 |КБ5   |   0.00|1.00| 57</w:t>
      </w:r>
      <w:proofErr w:type="gramStart"/>
      <w:r>
        <w:rPr>
          <w:rFonts w:ascii="Courier New CYR" w:hAnsi="Courier New CYR" w:cs="Courier New CYR"/>
          <w:sz w:val="20"/>
          <w:szCs w:val="20"/>
        </w:rPr>
        <w:t>|  5</w:t>
      </w:r>
      <w:proofErr w:type="gramEnd"/>
      <w:r>
        <w:rPr>
          <w:rFonts w:ascii="Courier New CYR" w:hAnsi="Courier New CYR" w:cs="Courier New CYR"/>
          <w:sz w:val="20"/>
          <w:szCs w:val="20"/>
        </w:rPr>
        <w:t>| 44|  0| 50| 15| 51| 57| 50|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|70     |1 |КБ5   |   0.00|1.00| 57</w:t>
      </w:r>
      <w:proofErr w:type="gramStart"/>
      <w:r>
        <w:rPr>
          <w:rFonts w:ascii="Courier New CYR" w:hAnsi="Courier New CYR" w:cs="Courier New CYR"/>
          <w:sz w:val="20"/>
          <w:szCs w:val="20"/>
        </w:rPr>
        <w:t>|  5</w:t>
      </w:r>
      <w:proofErr w:type="gramEnd"/>
      <w:r>
        <w:rPr>
          <w:rFonts w:ascii="Courier New CYR" w:hAnsi="Courier New CYR" w:cs="Courier New CYR"/>
          <w:sz w:val="20"/>
          <w:szCs w:val="20"/>
        </w:rPr>
        <w:t>| 44|  0| 50| 15| 51| 57| 50|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|70     |2 |КБ5   |   0.00|1.00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5|  3|  0| 50| 15|  0|  5| 50|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|71     |1 |КБ8   |   0.00|1.00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5|  3|  0| 50| 15|  0|  5| 50|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|71     |2 |КБ8   |   0.00|1.00| 57</w:t>
      </w:r>
      <w:proofErr w:type="gramStart"/>
      <w:r>
        <w:rPr>
          <w:rFonts w:ascii="Courier New CYR" w:hAnsi="Courier New CYR" w:cs="Courier New CYR"/>
          <w:sz w:val="20"/>
          <w:szCs w:val="20"/>
        </w:rPr>
        <w:t>|  5</w:t>
      </w:r>
      <w:proofErr w:type="gramEnd"/>
      <w:r>
        <w:rPr>
          <w:rFonts w:ascii="Courier New CYR" w:hAnsi="Courier New CYR" w:cs="Courier New CYR"/>
          <w:sz w:val="20"/>
          <w:szCs w:val="20"/>
        </w:rPr>
        <w:t>| 44|  0| 50| 15| 51| 57| 50|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|72     |1 |КБ8   |   0.00|1.00| 57</w:t>
      </w:r>
      <w:proofErr w:type="gramStart"/>
      <w:r>
        <w:rPr>
          <w:rFonts w:ascii="Courier New CYR" w:hAnsi="Courier New CYR" w:cs="Courier New CYR"/>
          <w:sz w:val="20"/>
          <w:szCs w:val="20"/>
        </w:rPr>
        <w:t>|  5</w:t>
      </w:r>
      <w:proofErr w:type="gramEnd"/>
      <w:r>
        <w:rPr>
          <w:rFonts w:ascii="Courier New CYR" w:hAnsi="Courier New CYR" w:cs="Courier New CYR"/>
          <w:sz w:val="20"/>
          <w:szCs w:val="20"/>
        </w:rPr>
        <w:t>| 44|  0| 50| 15| 51| 57| 50|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|72     |2 |КБ8   |   0.00|1.00</w:t>
      </w:r>
      <w:proofErr w:type="gramStart"/>
      <w:r>
        <w:rPr>
          <w:rFonts w:ascii="Courier New CYR" w:hAnsi="Courier New CYR" w:cs="Courier New CYR"/>
          <w:sz w:val="20"/>
          <w:szCs w:val="20"/>
        </w:rPr>
        <w:t>|  0</w:t>
      </w:r>
      <w:proofErr w:type="gramEnd"/>
      <w:r>
        <w:rPr>
          <w:rFonts w:ascii="Courier New CYR" w:hAnsi="Courier New CYR" w:cs="Courier New CYR"/>
          <w:sz w:val="20"/>
          <w:szCs w:val="20"/>
        </w:rPr>
        <w:t>|  5|  3|  0| 50| 15|  0|  5| 50| 15|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|79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5|  4|  0| 45| 51|  0|  5|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|79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34|  5| 27|  0| 45| 51| 51| 34|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|80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36|  3| 29|  0| 45| 51| 51| 36|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|80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41|  2| 32|  0| 45| 51| 51| 41|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|80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45|  2| 35|  0| 45| 51| 51| 45|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|80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49|  2| 38|  0| 45| 51| 51| 49|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|80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53|  2| 41|  0| 45| 51| 51| 53|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|81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53|  2| 41|  0| 45| 51| 51| 53|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|81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49|  2| 38|  0| 45| 51| 51| 49|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|81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45|  2| 35|  0| 45| 51| 51| 45|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lastRenderedPageBreak/>
        <w:t>|81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41|  2| 32|  0| 45| 51| 51| 41|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|81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36|  3| 29|  0| 45| 51| 51| 36|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|82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34|  5| 27|  0| 45| 51| 51| 34|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|82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18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5|  4|  0| 45| 51|  0|  5| 45|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|83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5|  4|  0| 42| 51|  0|  5|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|______________________________________________________________________________|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Дата: 11/17/15 15:25:49 ЛИРА-САПР вер. 2013 СТК-САПР, (c) ЛИРА САПР, Киев, страница 3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Задача 3, шифр 3. РСУ. 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______________________________________________________________________________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    |    |     ПРОЦЕНТЫ ИСЧЕРПАНИЯ НЕСУЩЕЙ       |    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ШАГ  | </w:t>
      </w:r>
      <w:proofErr w:type="spellStart"/>
      <w:r>
        <w:rPr>
          <w:rFonts w:ascii="Courier New CYR" w:hAnsi="Courier New CYR" w:cs="Courier New CYR"/>
          <w:sz w:val="20"/>
          <w:szCs w:val="20"/>
        </w:rPr>
        <w:t>Фb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|    СПОСОБНОСТИ БАЛКИ ПО СЕЧЕНИЯМ, %   | ДЛИНА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|ЭЛЕМЕНТ|НC|ГРУППА| РЕБЕР | </w:t>
      </w:r>
      <w:proofErr w:type="spellStart"/>
      <w:r>
        <w:rPr>
          <w:rFonts w:ascii="Courier New CYR" w:hAnsi="Courier New CYR" w:cs="Courier New CYR"/>
          <w:sz w:val="20"/>
          <w:szCs w:val="20"/>
        </w:rPr>
        <w:t>min</w:t>
      </w:r>
      <w:proofErr w:type="spellEnd"/>
      <w:r>
        <w:rPr>
          <w:rFonts w:ascii="Courier New CYR" w:hAnsi="Courier New CYR" w:cs="Courier New CYR"/>
          <w:sz w:val="20"/>
          <w:szCs w:val="20"/>
        </w:rPr>
        <w:t>|---------------------------------------|ЭЛЕМЕНТ|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м   |    |нор|тау|с1 |УБ |</w:t>
      </w:r>
      <w:proofErr w:type="spellStart"/>
      <w:r>
        <w:rPr>
          <w:rFonts w:ascii="Courier New CYR" w:hAnsi="Courier New CYR" w:cs="Courier New CYR"/>
          <w:sz w:val="20"/>
          <w:szCs w:val="20"/>
        </w:rPr>
        <w:t>Прг|УС</w:t>
      </w:r>
      <w:proofErr w:type="spellEnd"/>
      <w:r>
        <w:rPr>
          <w:rFonts w:ascii="Courier New CYR" w:hAnsi="Courier New CYR" w:cs="Courier New CYR"/>
          <w:sz w:val="20"/>
          <w:szCs w:val="20"/>
        </w:rPr>
        <w:t xml:space="preserve"> |УП |1ПС|2ПС|М.У|   м   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|-------|--|------|-------|----|---|---|---|---|---|---|---|---|---|---|-------|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|83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34|  5| 27|  0| 42| 51| 51| 34|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|84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34|  3| 26|  0| 42| 51| 51| 34|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|84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38|  2| 30|  0| 42| 51| 51| 38|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|84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42|  2| 33|  0| 42| 51| 51| 42|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|84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46|  2| 36|  0| 42| 51| 51| 46|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|84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50|  2| 39|  0| 42| 51| 51| 50|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|85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50|  2| 39|  0| 42| 51| 51| 50|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|85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46|  2| 36|  0| 42| 51| 51| 46|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|85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42|  2| 33|  0| 42| 51| 51| 42|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|85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38|  2| 30|  0| 42| 51| 51| 38|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|85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34|  3| 26|  0| 42| 51| 51| 34|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|86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34|  5| 27|  0| 42| 51| 51| 34|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|86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19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 5|  4|  0| 42| 51|  0|  5| 42|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|87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10|  7|  0| 81| 51|  0| 10|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|87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15| 10| 14|  0| 81| 51| 51| 15|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|87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31| 10| 25|  0| 81| 51| 51| 31|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|87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46| 10| 37|  0| 81| 51| 51| 46|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|87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61| 10| 48|  0| 81| 51| 51| 61|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|88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58|  5| 46|  0| 81| 51| 51| 58|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|88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66|  5| 52|  0| 81| 51| 51| 66|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|88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74|  5| 58|  0| 81| 51| 54| 74| 81| 54|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|88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81|  5| 64|  0| 81| 51| 57| 81| 81| 57|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|88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89|  5| 70|  0| 81| 51| 59| 89| 81| 59|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|89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89|  5| 70|  0| 81| 51| 59| 89| 81| 59|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|89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81|  5| 64|  0| 81| 51| 57| 81| 81| 57|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|89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74|  5| 58|  0| 81| 51| 54| 74| 81| 54|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|89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66|  5| 52|  0| 81| 51| 51| 66|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|89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58|  5| 46|  0| 81| 51| 51| 58|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|90     |1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61| 10| 48|  0| 81| 51| 51| 61|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|90     |2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46| 10| 37|  0| 81| 51| 51| 46|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|90     |3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31| 10| 25|  0| 81| 51| 51| 31|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|90     |4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15| 10| 14|  0| 81| 51| 51| 15|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|90     |5 |КБ</w:t>
      </w:r>
      <w:proofErr w:type="gramStart"/>
      <w:r>
        <w:rPr>
          <w:rFonts w:ascii="Courier New CYR" w:hAnsi="Courier New CYR" w:cs="Courier New CYR"/>
          <w:sz w:val="20"/>
          <w:szCs w:val="20"/>
        </w:rPr>
        <w:t>20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0.00|1.00|  0| 10|  7|  0| 81| 51|  0| 10| 81| 51|   2.00|</w:t>
      </w:r>
    </w:p>
    <w:p w:rsidR="00343051" w:rsidRDefault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|______________________________________________________________________________|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80"/>
      </w:tblGrid>
      <w:tr w:rsidR="00913BE7">
        <w:tc>
          <w:tcPr>
            <w:tcW w:w="9480" w:type="dxa"/>
          </w:tcPr>
          <w:p w:rsidR="00913BE7" w:rsidRDefault="00913BE7" w:rsidP="00913BE7">
            <w:pPr>
              <w:pStyle w:val="af1"/>
              <w:ind w:left="0" w:firstLine="0"/>
              <w:rPr>
                <w:lang w:val="uk-UA"/>
              </w:rPr>
            </w:pPr>
          </w:p>
        </w:tc>
      </w:tr>
    </w:tbl>
    <w:p w:rsidR="00913BE7" w:rsidRDefault="00913BE7" w:rsidP="00913BE7">
      <w:pPr>
        <w:pStyle w:val="af1"/>
        <w:ind w:left="0" w:firstLine="0"/>
        <w:rPr>
          <w:lang w:val="uk-UA"/>
        </w:rPr>
      </w:pPr>
    </w:p>
    <w:p w:rsidR="00913BE7" w:rsidRDefault="00343051" w:rsidP="00913BE7">
      <w:pPr>
        <w:rPr>
          <w:lang w:val="uk-UA"/>
        </w:rPr>
      </w:pPr>
      <w:r w:rsidRPr="000F5BDF">
        <w:rPr>
          <w:noProof/>
          <w:lang w:eastAsia="ru-RU"/>
        </w:rPr>
        <w:lastRenderedPageBreak/>
        <w:drawing>
          <wp:inline distT="0" distB="0" distL="0" distR="0">
            <wp:extent cx="5923280" cy="2927350"/>
            <wp:effectExtent l="0" t="0" r="127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80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E7" w:rsidRDefault="00913BE7" w:rsidP="00913BE7">
      <w:pPr>
        <w:pStyle w:val="aa"/>
        <w:rPr>
          <w:lang w:val="uk-UA"/>
        </w:rPr>
      </w:pPr>
    </w:p>
    <w:p w:rsidR="00913BE7" w:rsidRDefault="00343051" w:rsidP="00913BE7">
      <w:pPr>
        <w:pStyle w:val="afe"/>
        <w:rPr>
          <w:lang w:val="uk-UA"/>
        </w:rPr>
      </w:pPr>
      <w:r w:rsidRPr="000F5BDF">
        <w:rPr>
          <w:noProof/>
          <w:lang w:eastAsia="ru-RU"/>
        </w:rPr>
        <w:drawing>
          <wp:inline distT="0" distB="0" distL="0" distR="0">
            <wp:extent cx="5923280" cy="3241040"/>
            <wp:effectExtent l="0" t="0" r="127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80" cy="324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E7" w:rsidRDefault="00913BE7" w:rsidP="00913BE7">
      <w:pPr>
        <w:pStyle w:val="aa"/>
        <w:rPr>
          <w:lang w:val="uk-UA"/>
        </w:rPr>
      </w:pPr>
    </w:p>
    <w:p w:rsidR="00913BE7" w:rsidRDefault="00343051" w:rsidP="00343051">
      <w:pPr>
        <w:pStyle w:val="afe"/>
        <w:rPr>
          <w:lang w:val="uk-UA"/>
        </w:rPr>
      </w:pPr>
      <w:r w:rsidRPr="000F5BDF">
        <w:rPr>
          <w:noProof/>
          <w:lang w:eastAsia="ru-RU"/>
        </w:rPr>
        <w:drawing>
          <wp:inline distT="0" distB="0" distL="0" distR="0">
            <wp:extent cx="6241047" cy="3084394"/>
            <wp:effectExtent l="0" t="0" r="762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421" cy="3087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E7" w:rsidRDefault="00913BE7" w:rsidP="00913BE7">
      <w:pPr>
        <w:pStyle w:val="af1"/>
        <w:rPr>
          <w:lang w:val="uk-UA"/>
        </w:rPr>
      </w:pPr>
    </w:p>
    <w:p w:rsidR="00913BE7" w:rsidRDefault="00913BE7" w:rsidP="00913BE7">
      <w:pPr>
        <w:pStyle w:val="af1"/>
        <w:rPr>
          <w:lang w:val="uk-UA"/>
        </w:rPr>
      </w:pPr>
    </w:p>
    <w:p w:rsidR="00913BE7" w:rsidRDefault="00913BE7" w:rsidP="00913BE7">
      <w:pPr>
        <w:pStyle w:val="20"/>
        <w:rPr>
          <w:lang w:val="uk-UA"/>
        </w:rPr>
      </w:pPr>
      <w:bookmarkStart w:id="13" w:name="_Toc435538756"/>
      <w:proofErr w:type="spellStart"/>
      <w:r>
        <w:rPr>
          <w:lang w:val="uk-UA"/>
        </w:rPr>
        <w:lastRenderedPageBreak/>
        <w:t>Проверка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свай</w:t>
      </w:r>
      <w:bookmarkEnd w:id="13"/>
      <w:proofErr w:type="spellEnd"/>
    </w:p>
    <w:p w:rsidR="00913BE7" w:rsidRDefault="00343051" w:rsidP="00913BE7">
      <w:pPr>
        <w:pStyle w:val="afe"/>
        <w:rPr>
          <w:lang w:val="uk-UA"/>
        </w:rPr>
      </w:pPr>
      <w:r w:rsidRPr="00343051">
        <w:rPr>
          <w:noProof/>
          <w:lang w:eastAsia="ru-RU"/>
        </w:rPr>
        <w:drawing>
          <wp:inline distT="0" distB="0" distL="0" distR="0">
            <wp:extent cx="6250675" cy="3243957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165" cy="3246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BE7" w:rsidRDefault="00913BE7" w:rsidP="00913BE7">
      <w:pPr>
        <w:pStyle w:val="aa"/>
        <w:rPr>
          <w:lang w:val="uk-UA"/>
        </w:rPr>
      </w:pPr>
      <w:r>
        <w:rPr>
          <w:lang w:val="uk-UA"/>
        </w:rPr>
        <w:t xml:space="preserve">Номера конструктивних </w:t>
      </w:r>
      <w:proofErr w:type="spellStart"/>
      <w:r>
        <w:rPr>
          <w:lang w:val="uk-UA"/>
        </w:rPr>
        <w:t>элементов</w:t>
      </w:r>
      <w:proofErr w:type="spellEnd"/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Дата: 11/17/15 15:34:36 ЛИРА-САПР вер. 2013 СТК-САПР, (c) ЛИРА САПР, Киев, страница 1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Задача 3, шифр 3. РСУ. 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                                        КОЛОННЫ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 ______________________________________________________________________________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  ШАГ  |       ПРОЦЕНТЫ ИСЧЕРПАНИЯ НЕСУЩЕЙ         |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       </w:t>
      </w:r>
      <w:proofErr w:type="gramStart"/>
      <w:r>
        <w:rPr>
          <w:rFonts w:ascii="Courier New CYR" w:hAnsi="Courier New CYR" w:cs="Courier New CYR"/>
          <w:sz w:val="20"/>
          <w:szCs w:val="20"/>
        </w:rPr>
        <w:t>|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| РЕШЕТКИ|     СПОСОБНОСТИ КОЛОННЫ ПО СЕЧЕНИЯМ, %    | ДЛИНА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|ЭЛЕМЕНТ|НС|ГРУППА| (РЕБЕР)|-------------------------------------------|ЭЛЕМЕНТ|</w:t>
      </w:r>
    </w:p>
    <w:p w:rsidR="00343051" w:rsidRPr="00D85A92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  <w:u w:val="single"/>
        </w:rPr>
      </w:pPr>
      <w:r w:rsidRPr="00D85A92">
        <w:rPr>
          <w:rFonts w:ascii="Courier New CYR" w:hAnsi="Courier New CYR" w:cs="Courier New CYR"/>
          <w:sz w:val="20"/>
          <w:szCs w:val="20"/>
          <w:u w:val="single"/>
        </w:rPr>
        <w:t xml:space="preserve">|       </w:t>
      </w:r>
      <w:proofErr w:type="gramStart"/>
      <w:r w:rsidRPr="00D85A92">
        <w:rPr>
          <w:rFonts w:ascii="Courier New CYR" w:hAnsi="Courier New CYR" w:cs="Courier New CYR"/>
          <w:sz w:val="20"/>
          <w:szCs w:val="20"/>
          <w:u w:val="single"/>
        </w:rPr>
        <w:t>|  |</w:t>
      </w:r>
      <w:proofErr w:type="gramEnd"/>
      <w:r w:rsidRPr="00D85A92">
        <w:rPr>
          <w:rFonts w:ascii="Courier New CYR" w:hAnsi="Courier New CYR" w:cs="Courier New CYR"/>
          <w:sz w:val="20"/>
          <w:szCs w:val="20"/>
          <w:u w:val="single"/>
        </w:rPr>
        <w:t xml:space="preserve">      |   м    |нор|УY1|УZ1|УYZ|ГY1|ГZ1|УС |УП |1ПС|2ПС|М.У|   м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|Сечение: 7.1.5.  Труба 219 x 6                                     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|Профиль: 219 x 6; </w:t>
      </w:r>
      <w:proofErr w:type="gramStart"/>
      <w:r>
        <w:rPr>
          <w:rFonts w:ascii="Courier New CYR" w:hAnsi="Courier New CYR" w:cs="Courier New CYR"/>
          <w:sz w:val="20"/>
          <w:szCs w:val="20"/>
        </w:rPr>
        <w:t>ГОСТ  8732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- 78*                                 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|Сталь: C245; ГОСТ 27772-88                                         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 xml:space="preserve">|Сортамент: </w:t>
      </w:r>
      <w:proofErr w:type="gramStart"/>
      <w:r>
        <w:rPr>
          <w:rFonts w:ascii="Courier New CYR" w:hAnsi="Courier New CYR" w:cs="Courier New CYR"/>
          <w:sz w:val="20"/>
          <w:szCs w:val="20"/>
        </w:rPr>
        <w:t>Труба  бесшовная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горячекатаная.  </w:t>
      </w:r>
      <w:proofErr w:type="gramStart"/>
      <w:r>
        <w:rPr>
          <w:rFonts w:ascii="Courier New CYR" w:hAnsi="Courier New CYR" w:cs="Courier New CYR"/>
          <w:sz w:val="20"/>
          <w:szCs w:val="20"/>
        </w:rPr>
        <w:t>Сокращенный  сортамент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       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|38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2|  3|  3|  0| 31| 31|  0|  0|  3|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|38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|39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|39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|40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|40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19|  3| 19|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|41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19|  3| 19|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|41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13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3|  3|  3|  0| 31| 31|  0|  0|  8|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|46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2|  3|  3|  0| 31| 31|  0|  0|  3|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|46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|47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|47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|48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|48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20|  3| 20|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|49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20|  3| 20|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|49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14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3|  3|  3|  0| 31| 31|  0|  0|  8|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|54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2|  3|  3|  0| 31| 31|  0|  0|  3|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|54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|55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|55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|56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|56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19|  3| 19|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|57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19|  3| 19|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|57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15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3|  3|  3|  0| 31| 31|  0|  0|  8|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|62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2|  3|  3|  0| 31| 31|  0|  0|  3|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|62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|63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11|  9|  3|  0| 31| 31|  0|  0| 11|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|63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|64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19| 14|  3| 14| 31| 31|  0|  0| 19|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|64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20|  3| 20|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|65     |1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26| 20|  3| 20| 31| 31|  0|  0| 26| 31|  0|   3.50|</w:t>
      </w:r>
    </w:p>
    <w:p w:rsidR="00343051" w:rsidRDefault="00343051" w:rsidP="00343051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20"/>
          <w:szCs w:val="20"/>
        </w:rPr>
      </w:pPr>
      <w:r>
        <w:rPr>
          <w:rFonts w:ascii="Courier New CYR" w:hAnsi="Courier New CYR" w:cs="Courier New CYR"/>
          <w:sz w:val="20"/>
          <w:szCs w:val="20"/>
        </w:rPr>
        <w:t>|65     |2 |КК</w:t>
      </w:r>
      <w:proofErr w:type="gramStart"/>
      <w:r>
        <w:rPr>
          <w:rFonts w:ascii="Courier New CYR" w:hAnsi="Courier New CYR" w:cs="Courier New CYR"/>
          <w:sz w:val="20"/>
          <w:szCs w:val="20"/>
        </w:rPr>
        <w:t>16  |</w:t>
      </w:r>
      <w:proofErr w:type="gramEnd"/>
      <w:r>
        <w:rPr>
          <w:rFonts w:ascii="Courier New CYR" w:hAnsi="Courier New CYR" w:cs="Courier New CYR"/>
          <w:sz w:val="20"/>
          <w:szCs w:val="20"/>
        </w:rPr>
        <w:t xml:space="preserve">    0.00|  3|  3|  3|  0| 31| 31|  0|  0|  8| 31|  0|   3.50|</w:t>
      </w:r>
    </w:p>
    <w:p w:rsidR="00913BE7" w:rsidRPr="00913BE7" w:rsidRDefault="00913BE7" w:rsidP="00913BE7">
      <w:pPr>
        <w:pStyle w:val="af1"/>
        <w:rPr>
          <w:lang w:val="uk-UA"/>
        </w:rPr>
      </w:pPr>
      <w:bookmarkStart w:id="14" w:name="_GoBack"/>
      <w:bookmarkEnd w:id="14"/>
    </w:p>
    <w:p w:rsidR="00913BE7" w:rsidRPr="00913BE7" w:rsidRDefault="00E33C4F" w:rsidP="00913BE7">
      <w:pPr>
        <w:pStyle w:val="afe"/>
        <w:rPr>
          <w:lang w:val="uk-UA"/>
        </w:rPr>
      </w:pPr>
      <w:r w:rsidRPr="009D344B">
        <w:rPr>
          <w:noProof/>
          <w:lang w:eastAsia="ru-RU"/>
        </w:rPr>
        <w:drawing>
          <wp:inline distT="0" distB="0" distL="0" distR="0">
            <wp:extent cx="6160788" cy="3370997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8379" cy="3375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1"/>
      </w:pPr>
      <w:bookmarkStart w:id="15" w:name="_Toc435538757"/>
      <w:r w:rsidRPr="00BE20E1">
        <w:t>Расчет оснований и фундаментов</w:t>
      </w:r>
      <w:bookmarkEnd w:id="15"/>
    </w:p>
    <w:p w:rsidR="00321282" w:rsidRPr="00BE20E1" w:rsidRDefault="00321282" w:rsidP="00321282">
      <w:pPr>
        <w:pStyle w:val="20"/>
      </w:pPr>
      <w:bookmarkStart w:id="16" w:name="_Toc435538758"/>
      <w:r w:rsidRPr="00BE20E1">
        <w:t>Данные по геологии</w:t>
      </w:r>
      <w:bookmarkEnd w:id="16"/>
    </w:p>
    <w:p w:rsidR="00321282" w:rsidRPr="00BE20E1" w:rsidRDefault="00321282" w:rsidP="00321282">
      <w:pPr>
        <w:pStyle w:val="af1"/>
      </w:pPr>
      <w:r w:rsidRPr="00BE20E1">
        <w:t xml:space="preserve">По результатам бурения и лабораторных исследований, на основании статистической обработки лабораторных данных, определена пространственная изменчивость частных значений показателей физических свойств грунтов. В соответствии с требованиями ГОСТ 20522СНиП 2.02.01-83, ГОСТ 25100-2012 выделено 9 геологических элементов (ИГЭ): </w:t>
      </w:r>
    </w:p>
    <w:p w:rsidR="00321282" w:rsidRPr="00BE20E1" w:rsidRDefault="00321282" w:rsidP="00321282">
      <w:pPr>
        <w:pStyle w:val="af1"/>
      </w:pPr>
      <w:r w:rsidRPr="00BE20E1">
        <w:t xml:space="preserve">ИГЭ-1. Супесь пылеватая, твердомерзлая, незасоленная, нельдистая с примесью органического вещества. </w:t>
      </w:r>
    </w:p>
    <w:p w:rsidR="00321282" w:rsidRPr="00BE20E1" w:rsidRDefault="00321282" w:rsidP="00321282">
      <w:pPr>
        <w:pStyle w:val="af1"/>
      </w:pPr>
      <w:r w:rsidRPr="00BE20E1">
        <w:t xml:space="preserve">ИГЭ-2. Супесь пылеватая, твердомерзлая незасоленная, слабольдистая с примесью органического вещества. </w:t>
      </w:r>
    </w:p>
    <w:p w:rsidR="00321282" w:rsidRPr="00BE20E1" w:rsidRDefault="00321282" w:rsidP="00321282">
      <w:pPr>
        <w:pStyle w:val="af1"/>
      </w:pPr>
      <w:r w:rsidRPr="00BE20E1">
        <w:t xml:space="preserve">ИГЭ-3. Супесь пылеватая, твердомерзлая незасоленная, льдистая с примесью органического вещества. </w:t>
      </w:r>
    </w:p>
    <w:p w:rsidR="00321282" w:rsidRPr="00BE20E1" w:rsidRDefault="00321282" w:rsidP="00321282">
      <w:pPr>
        <w:pStyle w:val="af1"/>
      </w:pPr>
      <w:r w:rsidRPr="00BE20E1">
        <w:t xml:space="preserve">ИГЭ-4. Супесь пылеватая, твердомерзлая незасоленная, сильнольдистая с примесью органического вещества. </w:t>
      </w:r>
    </w:p>
    <w:p w:rsidR="00321282" w:rsidRPr="00BE20E1" w:rsidRDefault="00321282" w:rsidP="00321282">
      <w:pPr>
        <w:pStyle w:val="af1"/>
      </w:pPr>
      <w:r w:rsidRPr="00BE20E1">
        <w:t xml:space="preserve">ИГЭ-5. Крупнообломочный грунт дресвяный, </w:t>
      </w:r>
      <w:proofErr w:type="gramStart"/>
      <w:r w:rsidRPr="00BE20E1">
        <w:t>твердо- мерзлый</w:t>
      </w:r>
      <w:proofErr w:type="gramEnd"/>
      <w:r w:rsidRPr="00BE20E1">
        <w:t xml:space="preserve">, с включением супеси, сильнольдистый, с примесью органического вещества. </w:t>
      </w:r>
    </w:p>
    <w:p w:rsidR="00321282" w:rsidRPr="00BE20E1" w:rsidRDefault="00321282" w:rsidP="00321282">
      <w:pPr>
        <w:pStyle w:val="af1"/>
      </w:pPr>
      <w:r w:rsidRPr="00BE20E1">
        <w:t xml:space="preserve">ИГЭ-6. Крупнообломочный грунт щебенистый, </w:t>
      </w:r>
      <w:proofErr w:type="gramStart"/>
      <w:r w:rsidRPr="00BE20E1">
        <w:t>твердо- мерзлый</w:t>
      </w:r>
      <w:proofErr w:type="gramEnd"/>
      <w:r w:rsidRPr="00BE20E1">
        <w:t xml:space="preserve">, с включением супеси, сильнольдистый, с примесью органического вещества. ИГЭ-7. Песок гравелистый твердомерзлый, незасоленный. </w:t>
      </w:r>
    </w:p>
    <w:p w:rsidR="00321282" w:rsidRPr="00BE20E1" w:rsidRDefault="00321282" w:rsidP="00321282">
      <w:pPr>
        <w:pStyle w:val="af1"/>
      </w:pPr>
      <w:r w:rsidRPr="00BE20E1">
        <w:t xml:space="preserve">ИГЭ-8. Песок твердомерзлый крупный, незасоленный. слабольдистый с примесью органического вещества. </w:t>
      </w:r>
    </w:p>
    <w:p w:rsidR="00321282" w:rsidRPr="00BE20E1" w:rsidRDefault="00321282" w:rsidP="00321282">
      <w:pPr>
        <w:pStyle w:val="af1"/>
      </w:pPr>
      <w:r w:rsidRPr="00BE20E1">
        <w:t xml:space="preserve">ИГЭ-9. </w:t>
      </w:r>
      <w:bookmarkStart w:id="17" w:name="OLE_LINK4"/>
      <w:bookmarkStart w:id="18" w:name="OLE_LINK5"/>
      <w:bookmarkStart w:id="19" w:name="OLE_LINK6"/>
      <w:r w:rsidRPr="00BE20E1">
        <w:t>Грунт скальный, морозный, прочный, очень плотный</w:t>
      </w:r>
      <w:bookmarkEnd w:id="17"/>
      <w:bookmarkEnd w:id="18"/>
      <w:bookmarkEnd w:id="19"/>
      <w:r w:rsidRPr="00BE20E1">
        <w:t xml:space="preserve">. </w:t>
      </w:r>
    </w:p>
    <w:p w:rsidR="00321282" w:rsidRPr="00BE20E1" w:rsidRDefault="00321282" w:rsidP="00321282">
      <w:pPr>
        <w:pStyle w:val="af1"/>
      </w:pPr>
      <w:r w:rsidRPr="00BE20E1">
        <w:t xml:space="preserve">ИГЭ-10. Суглинок легкий, твердомерзлый, массивной криотекстуры, слабольдистый, незасоленный, в талом состоянии полутвердый, с примесью органических веществ до 0.05 </w:t>
      </w:r>
      <w:proofErr w:type="spellStart"/>
      <w:r w:rsidRPr="00BE20E1">
        <w:t>д.ед</w:t>
      </w:r>
      <w:proofErr w:type="spellEnd"/>
      <w:r w:rsidRPr="00BE20E1">
        <w:t>.</w:t>
      </w:r>
    </w:p>
    <w:p w:rsidR="00321282" w:rsidRPr="00BE20E1" w:rsidRDefault="00321282" w:rsidP="00321282">
      <w:pPr>
        <w:pStyle w:val="af1"/>
      </w:pPr>
      <w:r w:rsidRPr="00BE20E1">
        <w:t>Показатели физико-механических свойств грунтов частных определений по каждому выделенному элементу приведены в отчете по геологии.</w:t>
      </w:r>
    </w:p>
    <w:p w:rsidR="00321282" w:rsidRPr="00BE20E1" w:rsidRDefault="00321282" w:rsidP="00321282">
      <w:pPr>
        <w:pStyle w:val="20"/>
      </w:pPr>
      <w:bookmarkStart w:id="20" w:name="_Toc435538759"/>
      <w:r w:rsidRPr="00BE20E1">
        <w:t>Расчет оснований и фундаментов</w:t>
      </w:r>
      <w:bookmarkEnd w:id="20"/>
    </w:p>
    <w:p w:rsidR="00321282" w:rsidRPr="00BE20E1" w:rsidRDefault="00321282" w:rsidP="00321282">
      <w:pPr>
        <w:pStyle w:val="af1"/>
      </w:pPr>
      <w:r w:rsidRPr="00BE20E1">
        <w:t>В основании под острием сваи залегает грунт ИГЭ9 - грунт скальный, морозный, прочный, очень плотный с пределом прочности на одноосное сжатие 85,764 МПа.</w:t>
      </w:r>
    </w:p>
    <w:p w:rsidR="00321282" w:rsidRPr="00BE20E1" w:rsidRDefault="00321282" w:rsidP="00321282">
      <w:pPr>
        <w:pStyle w:val="af1"/>
      </w:pPr>
      <w:r w:rsidRPr="00BE20E1">
        <w:t>Несущая способность сваи составляет 204 тс.</w:t>
      </w:r>
    </w:p>
    <w:p w:rsidR="00321282" w:rsidRPr="00BE20E1" w:rsidRDefault="00321282" w:rsidP="00321282">
      <w:pPr>
        <w:pStyle w:val="afe"/>
      </w:pPr>
      <w:r w:rsidRPr="00BE20E1">
        <w:rPr>
          <w:noProof/>
          <w:lang w:eastAsia="ru-RU"/>
        </w:rPr>
        <w:lastRenderedPageBreak/>
        <w:drawing>
          <wp:inline distT="0" distB="0" distL="0" distR="0" wp14:anchorId="4A80519F" wp14:editId="37C8185B">
            <wp:extent cx="3247949" cy="5143638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4"/>
                    <a:srcRect t="6981" r="70315" b="9445"/>
                    <a:stretch/>
                  </pic:blipFill>
                  <pic:spPr bwMode="auto">
                    <a:xfrm>
                      <a:off x="0" y="0"/>
                      <a:ext cx="3247813" cy="51434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af1"/>
      </w:pPr>
      <w:r w:rsidRPr="00BE20E1">
        <w:t xml:space="preserve">До отметки -3,0 от поверхности земли пролегает </w:t>
      </w:r>
      <w:proofErr w:type="spellStart"/>
      <w:r w:rsidRPr="00BE20E1">
        <w:t>пучинистый</w:t>
      </w:r>
      <w:proofErr w:type="spellEnd"/>
      <w:r w:rsidRPr="00BE20E1">
        <w:t xml:space="preserve"> слой ИГЭ2. Ввиду того, что расчетная глубина сезонного оттаивания составляет 3,34 м, сваи будут испытывать нагрузку от пучения. Для уменьшение негативного влияния от пучения, необходимо предусмотреть соответствующие мероприятия – пазуху между сваей и стенкой скважины засыпать </w:t>
      </w:r>
      <w:proofErr w:type="spellStart"/>
      <w:r w:rsidRPr="00BE20E1">
        <w:t>непучинистым</w:t>
      </w:r>
      <w:proofErr w:type="spellEnd"/>
      <w:r w:rsidRPr="00BE20E1">
        <w:t xml:space="preserve"> грунтом (средним либо крупным песком). Между ростверком и поверхностью земли предусмотреть 100-200 мм пенопласта.</w:t>
      </w:r>
    </w:p>
    <w:p w:rsidR="00321282" w:rsidRPr="00BE20E1" w:rsidRDefault="00321282" w:rsidP="00321282">
      <w:pPr>
        <w:pStyle w:val="af1"/>
      </w:pPr>
      <w:r w:rsidRPr="00BE20E1">
        <w:t>Свая не должна испытывать выдергивающих нагрузок ввиду отсутствия удерживающих вертикальных сил. Для проверки этого условия в расчетную схему были введены сваи (тип жесткости 9)</w:t>
      </w:r>
    </w:p>
    <w:p w:rsidR="00321282" w:rsidRPr="00BE20E1" w:rsidRDefault="00321282" w:rsidP="00321282">
      <w:pPr>
        <w:pStyle w:val="af1"/>
      </w:pPr>
      <w:r w:rsidRPr="00BE20E1">
        <w:t xml:space="preserve">Заделка сваи в ростверк принята шарнирно, </w:t>
      </w:r>
      <w:proofErr w:type="spellStart"/>
      <w:r w:rsidRPr="00BE20E1">
        <w:t>опирание</w:t>
      </w:r>
      <w:proofErr w:type="spellEnd"/>
      <w:r w:rsidRPr="00BE20E1">
        <w:t xml:space="preserve"> конечных элементов свай в запас </w:t>
      </w:r>
      <w:proofErr w:type="spellStart"/>
      <w:r w:rsidRPr="00BE20E1">
        <w:t>принятно</w:t>
      </w:r>
      <w:proofErr w:type="spellEnd"/>
      <w:r w:rsidRPr="00BE20E1">
        <w:t xml:space="preserve"> шарнирным  – свая заделывается в скальное основание на глубину 0,5 м, пазуха заполняются </w:t>
      </w:r>
      <w:proofErr w:type="spellStart"/>
      <w:r w:rsidRPr="00BE20E1">
        <w:t>ц.п</w:t>
      </w:r>
      <w:proofErr w:type="spellEnd"/>
      <w:r w:rsidRPr="00BE20E1">
        <w:t>. раствором.</w:t>
      </w:r>
    </w:p>
    <w:p w:rsidR="00321282" w:rsidRPr="00BE20E1" w:rsidRDefault="00321282" w:rsidP="00321282">
      <w:pPr>
        <w:pStyle w:val="af1"/>
      </w:pPr>
      <w:r w:rsidRPr="00BE20E1">
        <w:t>Жесткости одноузловых элементов до отметки -3,000 приняты минимальными (10 тс/м) для моделирования минимального сопротивлениях грунта горизонтальным нагрузкам)</w:t>
      </w:r>
    </w:p>
    <w:p w:rsidR="00321282" w:rsidRPr="00BE20E1" w:rsidRDefault="00321282" w:rsidP="00321282">
      <w:pPr>
        <w:pStyle w:val="af1"/>
      </w:pPr>
      <w:r w:rsidRPr="00BE20E1">
        <w:t>На отметке -3,000 и -3,500 в горизонтальном направлении свая удерживается скальным грунтом.</w:t>
      </w:r>
    </w:p>
    <w:p w:rsidR="00321282" w:rsidRPr="00BE20E1" w:rsidRDefault="00321282" w:rsidP="00321282">
      <w:pPr>
        <w:pStyle w:val="af1"/>
      </w:pPr>
      <w:r w:rsidRPr="00BE20E1">
        <w:t xml:space="preserve">Для обеспечения </w:t>
      </w:r>
      <w:proofErr w:type="spellStart"/>
      <w:r w:rsidRPr="00BE20E1">
        <w:t>анкеровки</w:t>
      </w:r>
      <w:proofErr w:type="spellEnd"/>
      <w:r w:rsidRPr="00BE20E1">
        <w:t xml:space="preserve"> сваи в фундаменте, для увеличения долговечности и обеспечения герметичности, сваю изнутри заполняется бетоном.</w:t>
      </w:r>
    </w:p>
    <w:p w:rsidR="00321282" w:rsidRPr="00BE20E1" w:rsidRDefault="00321282" w:rsidP="00321282">
      <w:pPr>
        <w:pStyle w:val="af1"/>
      </w:pPr>
    </w:p>
    <w:p w:rsidR="00321282" w:rsidRPr="00BE20E1" w:rsidRDefault="00321282" w:rsidP="00321282">
      <w:pPr>
        <w:pStyle w:val="af1"/>
      </w:pPr>
    </w:p>
    <w:p w:rsidR="00321282" w:rsidRPr="00BE20E1" w:rsidRDefault="00321282" w:rsidP="00321282">
      <w:pPr>
        <w:pStyle w:val="af1"/>
      </w:pPr>
    </w:p>
    <w:p w:rsidR="00321282" w:rsidRPr="00BE20E1" w:rsidRDefault="00321282" w:rsidP="00321282">
      <w:pPr>
        <w:pStyle w:val="af1"/>
      </w:pPr>
    </w:p>
    <w:p w:rsidR="00321282" w:rsidRPr="00BE20E1" w:rsidRDefault="00321282" w:rsidP="00321282">
      <w:pPr>
        <w:pStyle w:val="af1"/>
      </w:pPr>
    </w:p>
    <w:p w:rsidR="00321282" w:rsidRPr="00BE20E1" w:rsidRDefault="00E33C4F" w:rsidP="00321282">
      <w:pPr>
        <w:pStyle w:val="afe"/>
      </w:pPr>
      <w:r w:rsidRPr="00E33C4F">
        <w:rPr>
          <w:noProof/>
          <w:lang w:eastAsia="ru-RU"/>
        </w:rPr>
        <w:lastRenderedPageBreak/>
        <w:drawing>
          <wp:inline distT="0" distB="0" distL="0" distR="0">
            <wp:extent cx="6659880" cy="3456325"/>
            <wp:effectExtent l="0" t="0" r="762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345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282" w:rsidRPr="00BE20E1" w:rsidRDefault="00321282" w:rsidP="00321282">
      <w:pPr>
        <w:pStyle w:val="aa"/>
      </w:pPr>
      <w:r w:rsidRPr="00BE20E1">
        <w:t>Номера элементов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Единицы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измеpения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усилий: т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Единицы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измеpения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напpяжений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>: т/м**2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Единицы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измеpения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моментов: т*м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Единицы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измеpения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pаспpеделенных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моментов: (т*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м)/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>м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Единицы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измеpения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pаспpеделенных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пеpеpезывающих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сил: т/м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Единицы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измеpения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пеpемещений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повеpхностей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в элементах: м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                                                                                                                                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proofErr w:type="spellStart"/>
      <w:r w:rsidRPr="00E33C4F">
        <w:rPr>
          <w:rFonts w:ascii="Courier New CYR" w:hAnsi="Courier New CYR" w:cs="Courier New CYR"/>
          <w:sz w:val="12"/>
          <w:szCs w:val="20"/>
        </w:rPr>
        <w:t>Tue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</w:t>
      </w:r>
      <w:proofErr w:type="spellStart"/>
      <w:r w:rsidRPr="00E33C4F">
        <w:rPr>
          <w:rFonts w:ascii="Courier New CYR" w:hAnsi="Courier New CYR" w:cs="Courier New CYR"/>
          <w:sz w:val="12"/>
          <w:szCs w:val="20"/>
        </w:rPr>
        <w:t>Nov</w:t>
      </w:r>
      <w:proofErr w:type="spellEnd"/>
      <w:r w:rsidRPr="00E33C4F">
        <w:rPr>
          <w:rFonts w:ascii="Courier New CYR" w:hAnsi="Courier New CYR" w:cs="Courier New CYR"/>
          <w:sz w:val="12"/>
          <w:szCs w:val="20"/>
        </w:rPr>
        <w:t xml:space="preserve"> 17 15:41:05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2015  3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основная схема                                                                                   1_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--------------------------------------------------------------------------------------------------------------------------------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|                           РАСЧЕТНЫЕ СОЧЕТАНИЯ УСИЛИЙ                          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--------------------------------------------------------------------------------------------------------------------------------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|   ЭЛМ НС   KР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T  СТ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КС Г|  RX      RY      RZ      RUX     RUY     RUZ      ЗАГРУЖЕНИЯ.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--------------------------------------------------------------------------------------------------------------------------------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91  1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  1  2    A1 .79447 -.00000 -.81551  0       0       0       1   -3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A1-.79448  .00001 -2.0952  0       0       0       1   2   3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1  2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 2.3848 -.00034 -.14864  0       0       0       1   -3  -4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B1-2.3848  .00035 -2.7621  0       0       0       1   2   3   4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|                                                                               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92  1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  1  2    A1 .79756  .00001 -2.0870  0       0       0       1   2   -3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A1-.79755 -.00000 -.81482  0       0       0       1   3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1  2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 2.3914  .00040 -2.7539  0       0       0       1   2   -3  -4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B1-2.3914 -.00039 -.14796  0       0       0       1   3   4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|                                                                               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93  1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  1  2    A1 .79467 -.00001 -2.0947  0       0       0       1   2   -3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A1-.79466  .00000 -.81499  0       0       0       1   3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1  2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 2.3854 -.00040 -2.7617  0       0       0       1   2   -3  -4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B1-2.3854  .00039 -.14807  0       0       0       1   3   4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|                                                                               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94  1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  1  2    A1 .79736  .00000 -.81571  0       0       0       1   -3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A1-.79737 -.00001 -2.1039  0       0       0       1   2   3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1  2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 2.3912  .00034 -.14879  0       0       0       1   -3  -4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 xml:space="preserve">|               </w:t>
      </w:r>
      <w:proofErr w:type="gramStart"/>
      <w:r w:rsidRPr="00E33C4F">
        <w:rPr>
          <w:rFonts w:ascii="Courier New CYR" w:hAnsi="Courier New CYR" w:cs="Courier New CYR"/>
          <w:sz w:val="12"/>
          <w:szCs w:val="20"/>
        </w:rPr>
        <w:t>2  2</w:t>
      </w:r>
      <w:proofErr w:type="gramEnd"/>
      <w:r w:rsidRPr="00E33C4F">
        <w:rPr>
          <w:rFonts w:ascii="Courier New CYR" w:hAnsi="Courier New CYR" w:cs="Courier New CYR"/>
          <w:sz w:val="12"/>
          <w:szCs w:val="20"/>
        </w:rPr>
        <w:t xml:space="preserve">    B1-2.3912 -.00035 -2.7708  0       0       0       1   2   3   4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|                                                                                                                              |</w:t>
      </w:r>
    </w:p>
    <w:p w:rsidR="00E33C4F" w:rsidRPr="00E33C4F" w:rsidRDefault="00E33C4F" w:rsidP="00E33C4F">
      <w:pPr>
        <w:autoSpaceDE w:val="0"/>
        <w:autoSpaceDN w:val="0"/>
        <w:adjustRightInd w:val="0"/>
        <w:ind w:left="0" w:right="0" w:firstLine="0"/>
        <w:rPr>
          <w:rFonts w:ascii="Courier New CYR" w:hAnsi="Courier New CYR" w:cs="Courier New CYR"/>
          <w:sz w:val="12"/>
          <w:szCs w:val="20"/>
        </w:rPr>
      </w:pPr>
      <w:r w:rsidRPr="00E33C4F">
        <w:rPr>
          <w:rFonts w:ascii="Courier New CYR" w:hAnsi="Courier New CYR" w:cs="Courier New CYR"/>
          <w:sz w:val="12"/>
          <w:szCs w:val="20"/>
        </w:rPr>
        <w:t>--------------------------------------------------------------------------------------------------------------------------------</w:t>
      </w:r>
    </w:p>
    <w:p w:rsidR="00321282" w:rsidRDefault="00D85A92" w:rsidP="00D85A92">
      <w:r>
        <w:t>Вывод – сваи не испытывают отрывающих нагрузок.</w:t>
      </w:r>
    </w:p>
    <w:p w:rsidR="00D85A92" w:rsidRPr="00D85A92" w:rsidRDefault="00D85A92" w:rsidP="00D85A92">
      <w:r>
        <w:t>Несущая способность конструкций обеспечена.</w:t>
      </w:r>
    </w:p>
    <w:sectPr w:rsidR="00D85A92" w:rsidRPr="00D85A92" w:rsidSect="00F22E99">
      <w:headerReference w:type="default" r:id="rId36"/>
      <w:footerReference w:type="default" r:id="rId37"/>
      <w:pgSz w:w="11906" w:h="16838" w:code="9"/>
      <w:pgMar w:top="397" w:right="284" w:bottom="568" w:left="1134" w:header="0" w:footer="1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FF5" w:rsidRDefault="00F33FF5">
      <w:r>
        <w:separator/>
      </w:r>
    </w:p>
  </w:endnote>
  <w:endnote w:type="continuationSeparator" w:id="0">
    <w:p w:rsidR="00F33FF5" w:rsidRDefault="00F3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pgost">
    <w:panose1 w:val="020B0500000000000000"/>
    <w:charset w:val="CC"/>
    <w:family w:val="swiss"/>
    <w:pitch w:val="variable"/>
    <w:sig w:usb0="80000227" w:usb1="00000048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8B" w:rsidRDefault="00C63B8B">
    <w:pPr>
      <w:pStyle w:val="af6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8FACB9B" wp14:editId="7861F3D0">
              <wp:simplePos x="0" y="0"/>
              <wp:positionH relativeFrom="column">
                <wp:posOffset>4833628</wp:posOffset>
              </wp:positionH>
              <wp:positionV relativeFrom="paragraph">
                <wp:posOffset>24551</wp:posOffset>
              </wp:positionV>
              <wp:extent cx="415126" cy="544090"/>
              <wp:effectExtent l="0" t="0" r="0" b="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26" cy="5440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63B8B" w:rsidRPr="00700D60" w:rsidRDefault="00C63B8B" w:rsidP="00E808D3">
                          <w:pPr>
                            <w:pStyle w:val="af1"/>
                          </w:pPr>
                          <w:r w:rsidRPr="00700D60"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 wp14:anchorId="27D5D662" wp14:editId="518E3CA6">
                                <wp:extent cx="217705" cy="444560"/>
                                <wp:effectExtent l="0" t="0" r="0" b="0"/>
                                <wp:docPr id="16" name="Рисунок 16" descr="C:\Users\o.s.karetin\Google Диск\ТехИнжСтрой\Подписи\ТЕХИНЖСТРОЙ\ТИС лого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o.s.karetin\Google Диск\ТехИнжСтрой\Подписи\ТЕХИНЖСТРОЙ\ТИС лого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1243" cy="4722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ACB9B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36" type="#_x0000_t202" style="position:absolute;margin-left:380.6pt;margin-top:1.95pt;width:32.7pt;height:4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" filled="f" stroked="f" strokeweight=".5pt">
              <v:textbox>
                <w:txbxContent>
                  <w:p w:rsidR="00C63B8B" w:rsidRPr="00700D60" w:rsidRDefault="00C63B8B" w:rsidP="00E808D3">
                    <w:pPr>
                      <w:pStyle w:val="af1"/>
                    </w:pPr>
                    <w:r w:rsidRPr="00700D60">
                      <w:rPr>
                        <w:noProof/>
                        <w:lang w:eastAsia="ru-RU"/>
                      </w:rPr>
                      <w:drawing>
                        <wp:inline distT="0" distB="0" distL="0" distR="0" wp14:anchorId="27D5D662" wp14:editId="518E3CA6">
                          <wp:extent cx="217705" cy="444560"/>
                          <wp:effectExtent l="0" t="0" r="0" b="0"/>
                          <wp:docPr id="16" name="Рисунок 16" descr="C:\Users\o.s.karetin\Google Диск\ТехИнжСтрой\Подписи\ТЕХИНЖСТРОЙ\ТИС лого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o.s.karetin\Google Диск\ТехИнжСтрой\Подписи\ТЕХИНЖСТРОЙ\ТИС лого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1243" cy="4722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8B" w:rsidRDefault="00C63B8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FF5" w:rsidRDefault="00F33FF5">
      <w:r>
        <w:separator/>
      </w:r>
    </w:p>
  </w:footnote>
  <w:footnote w:type="continuationSeparator" w:id="0">
    <w:p w:rsidR="00F33FF5" w:rsidRDefault="00F33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B8B" w:rsidRPr="00772675" w:rsidRDefault="00C63B8B" w:rsidP="00772675">
    <w:pPr>
      <w:pStyle w:val="af8"/>
    </w:pP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91008" behindDoc="0" locked="0" layoutInCell="1" allowOverlap="1" wp14:anchorId="6A2B770F" wp14:editId="20835F9B">
              <wp:simplePos x="0" y="0"/>
              <wp:positionH relativeFrom="column">
                <wp:posOffset>-648004</wp:posOffset>
              </wp:positionH>
              <wp:positionV relativeFrom="paragraph">
                <wp:posOffset>4907280</wp:posOffset>
              </wp:positionV>
              <wp:extent cx="779145" cy="5665470"/>
              <wp:effectExtent l="0" t="0" r="0" b="0"/>
              <wp:wrapNone/>
              <wp:docPr id="6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9145" cy="56654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3"/>
                            <w:gridCol w:w="283"/>
                            <w:gridCol w:w="283"/>
                          </w:tblGrid>
                          <w:tr w:rsidR="00C63B8B" w:rsidTr="00AF1090">
                            <w:trPr>
                              <w:cantSplit/>
                              <w:trHeight w:val="567"/>
                            </w:trPr>
                            <w:tc>
                              <w:tcPr>
                                <w:tcW w:w="283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AF1090">
                                <w:pPr>
                                  <w:pStyle w:val="af6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  <w:proofErr w:type="spellStart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Согласовано</w:t>
                                </w:r>
                                <w:proofErr w:type="spellEnd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  <w:tr w:rsidR="00C63B8B" w:rsidTr="002C238E">
                            <w:trPr>
                              <w:cantSplit/>
                              <w:trHeight w:val="850"/>
                            </w:trPr>
                            <w:tc>
                              <w:tcPr>
                                <w:tcW w:w="283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  <w:tr w:rsidR="00C63B8B" w:rsidTr="002C238E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83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  <w:tr w:rsidR="00C63B8B" w:rsidTr="002C238E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83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  <w:tr w:rsidR="00C63B8B" w:rsidTr="002C238E">
                            <w:trPr>
                              <w:cantSplit/>
                              <w:trHeight w:val="1417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  <w:proofErr w:type="spellStart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Взам.инв</w:t>
                                </w:r>
                                <w:proofErr w:type="spellEnd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  <w:tr w:rsidR="00C63B8B" w:rsidTr="002C238E">
                            <w:trPr>
                              <w:cantSplit/>
                              <w:trHeight w:val="1984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  <w:proofErr w:type="spellStart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Подпись</w:t>
                                </w:r>
                                <w:proofErr w:type="spellEnd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 xml:space="preserve"> и дата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  <w:tr w:rsidR="00C63B8B" w:rsidTr="002C238E">
                            <w:trPr>
                              <w:cantSplit/>
                              <w:trHeight w:val="1417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Pr="004C26FF" w:rsidRDefault="00C63B8B" w:rsidP="00DE301D">
                                <w:pPr>
                                  <w:pStyle w:val="af6"/>
                                  <w:jc w:val="center"/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</w:pPr>
                                <w:proofErr w:type="spellStart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Инв</w:t>
                                </w:r>
                                <w:proofErr w:type="spellEnd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 xml:space="preserve">. № </w:t>
                                </w:r>
                                <w:proofErr w:type="spellStart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подл</w:t>
                                </w:r>
                                <w:proofErr w:type="spellEnd"/>
                                <w:r w:rsidRPr="004C26FF">
                                  <w:rPr>
                                    <w:rFonts w:ascii="Mipgost" w:hAnsi="Mipgost"/>
                                    <w:i/>
                                    <w:sz w:val="24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nil"/>
                                </w:tcBorders>
                                <w:noWrap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C63B8B" w:rsidRDefault="00C63B8B" w:rsidP="00DE301D">
                                <w:pPr>
                                  <w:pStyle w:val="af6"/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C63B8B" w:rsidRPr="00E51828" w:rsidRDefault="00C63B8B">
                          <w:pPr>
                            <w:rPr>
                              <w:color w:val="FFFFFF" w:themeColor="background1"/>
                              <w14:textFill>
                                <w14:noFill/>
                              </w14:textFill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2B770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7" type="#_x0000_t202" style="position:absolute;left:0;text-align:left;margin-left:-51pt;margin-top:386.4pt;width:61.35pt;height:446.1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" filled="f" stroked="f">
              <v:textbox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3"/>
                      <w:gridCol w:w="283"/>
                      <w:gridCol w:w="283"/>
                    </w:tblGrid>
                    <w:tr w:rsidR="00C63B8B" w:rsidTr="00AF1090">
                      <w:trPr>
                        <w:cantSplit/>
                        <w:trHeight w:val="567"/>
                      </w:trPr>
                      <w:tc>
                        <w:tcPr>
                          <w:tcW w:w="283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AF1090">
                          <w:pPr>
                            <w:pStyle w:val="af6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  <w:proofErr w:type="spellStart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Согласовано</w:t>
                          </w:r>
                          <w:proofErr w:type="spellEnd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: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  <w:tr w:rsidR="00C63B8B" w:rsidTr="002C238E">
                      <w:trPr>
                        <w:cantSplit/>
                        <w:trHeight w:val="850"/>
                      </w:trPr>
                      <w:tc>
                        <w:tcPr>
                          <w:tcW w:w="283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  <w:tr w:rsidR="00C63B8B" w:rsidTr="002C238E">
                      <w:trPr>
                        <w:cantSplit/>
                        <w:trHeight w:val="1134"/>
                      </w:trPr>
                      <w:tc>
                        <w:tcPr>
                          <w:tcW w:w="283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  <w:tr w:rsidR="00C63B8B" w:rsidTr="002C238E">
                      <w:trPr>
                        <w:cantSplit/>
                        <w:trHeight w:val="1134"/>
                      </w:trPr>
                      <w:tc>
                        <w:tcPr>
                          <w:tcW w:w="283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  <w:tr w:rsidR="00C63B8B" w:rsidTr="002C238E">
                      <w:trPr>
                        <w:cantSplit/>
                        <w:trHeight w:val="1417"/>
                      </w:trPr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  <w:proofErr w:type="spellStart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Взам.инв</w:t>
                          </w:r>
                          <w:proofErr w:type="spellEnd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  <w:tr w:rsidR="00C63B8B" w:rsidTr="002C238E">
                      <w:trPr>
                        <w:cantSplit/>
                        <w:trHeight w:val="1984"/>
                      </w:trPr>
                      <w:tc>
                        <w:tcPr>
                          <w:tcW w:w="283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  <w:proofErr w:type="spellStart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Подпись</w:t>
                          </w:r>
                          <w:proofErr w:type="spellEnd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 xml:space="preserve"> и дата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  <w:tr w:rsidR="00C63B8B" w:rsidTr="002C238E">
                      <w:trPr>
                        <w:cantSplit/>
                        <w:trHeight w:val="1417"/>
                      </w:trPr>
                      <w:tc>
                        <w:tcPr>
                          <w:tcW w:w="283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Pr="004C26FF" w:rsidRDefault="00C63B8B" w:rsidP="00DE301D">
                          <w:pPr>
                            <w:pStyle w:val="af6"/>
                            <w:jc w:val="center"/>
                            <w:rPr>
                              <w:rFonts w:ascii="Mipgost" w:hAnsi="Mipgost"/>
                              <w:i/>
                              <w:sz w:val="24"/>
                            </w:rPr>
                          </w:pPr>
                          <w:proofErr w:type="spellStart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Инв</w:t>
                          </w:r>
                          <w:proofErr w:type="spellEnd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 xml:space="preserve">. № </w:t>
                          </w:r>
                          <w:proofErr w:type="spellStart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подл</w:t>
                          </w:r>
                          <w:proofErr w:type="spellEnd"/>
                          <w:r w:rsidRPr="004C26FF">
                            <w:rPr>
                              <w:rFonts w:ascii="Mipgost" w:hAnsi="Mipgost"/>
                              <w:i/>
                              <w:sz w:val="24"/>
                            </w:rPr>
                            <w:t>.</w:t>
                          </w:r>
                        </w:p>
                      </w:tc>
                      <w:tc>
                        <w:tcPr>
                          <w:tcW w:w="28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nil"/>
                          </w:tcBorders>
                          <w:noWrap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textDirection w:val="btLr"/>
                        </w:tcPr>
                        <w:p w:rsidR="00C63B8B" w:rsidRDefault="00C63B8B" w:rsidP="00DE301D">
                          <w:pPr>
                            <w:pStyle w:val="af6"/>
                            <w:jc w:val="center"/>
                          </w:pPr>
                        </w:p>
                      </w:tc>
                    </w:tr>
                  </w:tbl>
                  <w:p w:rsidR="00C63B8B" w:rsidRPr="00E51828" w:rsidRDefault="00C63B8B">
                    <w:pPr>
                      <w:rPr>
                        <w:color w:val="FFFFFF" w:themeColor="background1"/>
                        <w14:textFill>
                          <w14:noFill/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5720" distB="45720" distL="114300" distR="114300" simplePos="0" relativeHeight="251689984" behindDoc="1" locked="0" layoutInCell="1" allowOverlap="1" wp14:anchorId="6AF77906" wp14:editId="32EAD277">
              <wp:simplePos x="0" y="0"/>
              <wp:positionH relativeFrom="margin">
                <wp:align>right</wp:align>
              </wp:positionH>
              <wp:positionV relativeFrom="paragraph">
                <wp:posOffset>177800</wp:posOffset>
              </wp:positionV>
              <wp:extent cx="6654800" cy="10325100"/>
              <wp:effectExtent l="0" t="0" r="12700" b="19050"/>
              <wp:wrapNone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4800" cy="103251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63B8B" w:rsidRPr="000B7037" w:rsidRDefault="00C63B8B">
                          <w:pPr>
                            <w:rPr>
                              <w14:textOutline w14:w="19050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F77906" id="_x0000_s1038" type="#_x0000_t202" style="position:absolute;left:0;text-align:left;margin-left:472.8pt;margin-top:14pt;width:524pt;height:813pt;z-index:-2516264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" filled="f" strokeweight="1.5pt">
              <v:textbox>
                <w:txbxContent>
                  <w:p w:rsidR="00C63B8B" w:rsidRPr="000B7037" w:rsidRDefault="00C63B8B">
                    <w:pPr>
                      <w:rPr>
                        <w14:textOutline w14:w="19050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40BAA"/>
    <w:multiLevelType w:val="multilevel"/>
    <w:tmpl w:val="533695AE"/>
    <w:styleLink w:val="a"/>
    <w:lvl w:ilvl="0">
      <w:start w:val="1"/>
      <w:numFmt w:val="decimal"/>
      <w:suff w:val="space"/>
      <w:lvlText w:val="Раздел %1"/>
      <w:lvlJc w:val="center"/>
      <w:pPr>
        <w:ind w:left="0" w:firstLine="288"/>
      </w:pPr>
      <w:rPr>
        <w:rFonts w:hint="default"/>
      </w:rPr>
    </w:lvl>
    <w:lvl w:ilvl="1">
      <w:start w:val="1"/>
      <w:numFmt w:val="decimal"/>
      <w:suff w:val="space"/>
      <w:lvlText w:val="Подраздел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Том %1.%3"/>
      <w:lvlJc w:val="left"/>
      <w:pPr>
        <w:ind w:left="57" w:hanging="57"/>
      </w:pPr>
      <w:rPr>
        <w:rFonts w:hint="default"/>
      </w:rPr>
    </w:lvl>
    <w:lvl w:ilvl="3">
      <w:start w:val="1"/>
      <w:numFmt w:val="decimal"/>
      <w:suff w:val="space"/>
      <w:lvlText w:val="Том %1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263C68"/>
    <w:multiLevelType w:val="multilevel"/>
    <w:tmpl w:val="C974FC98"/>
    <w:numStyleLink w:val="a0"/>
  </w:abstractNum>
  <w:abstractNum w:abstractNumId="2" w15:restartNumberingAfterBreak="0">
    <w:nsid w:val="0FE44522"/>
    <w:multiLevelType w:val="multilevel"/>
    <w:tmpl w:val="891A09B8"/>
    <w:styleLink w:val="a1"/>
    <w:lvl w:ilvl="0">
      <w:start w:val="1"/>
      <w:numFmt w:val="decimal"/>
      <w:pStyle w:val="a2"/>
      <w:suff w:val="space"/>
      <w:lvlText w:val="%1"/>
      <w:lvlJc w:val="center"/>
      <w:pPr>
        <w:ind w:left="0" w:firstLine="170"/>
      </w:pPr>
      <w:rPr>
        <w:rFonts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a3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russianLower"/>
      <w:lvlRestart w:val="0"/>
      <w:suff w:val="space"/>
      <w:lvlText w:val="%9."/>
      <w:lvlJc w:val="left"/>
      <w:pPr>
        <w:ind w:left="284" w:firstLine="0"/>
      </w:pPr>
      <w:rPr>
        <w:rFonts w:hint="default"/>
      </w:rPr>
    </w:lvl>
  </w:abstractNum>
  <w:abstractNum w:abstractNumId="3" w15:restartNumberingAfterBreak="0">
    <w:nsid w:val="11244F05"/>
    <w:multiLevelType w:val="multilevel"/>
    <w:tmpl w:val="D65C030A"/>
    <w:lvl w:ilvl="0">
      <w:start w:val="1"/>
      <w:numFmt w:val="decimal"/>
      <w:suff w:val="space"/>
      <w:lvlText w:val="Раздел %1."/>
      <w:lvlJc w:val="center"/>
      <w:pPr>
        <w:ind w:left="0" w:firstLine="284"/>
      </w:pPr>
      <w:rPr>
        <w:rFonts w:hint="default"/>
      </w:rPr>
    </w:lvl>
    <w:lvl w:ilvl="1">
      <w:start w:val="1"/>
      <w:numFmt w:val="decimal"/>
      <w:suff w:val="space"/>
      <w:lvlText w:val="Подраздел %2."/>
      <w:lvlJc w:val="left"/>
      <w:pPr>
        <w:ind w:left="170" w:firstLine="114"/>
      </w:pPr>
      <w:rPr>
        <w:rFonts w:hint="default"/>
      </w:rPr>
    </w:lvl>
    <w:lvl w:ilvl="2">
      <w:start w:val="1"/>
      <w:numFmt w:val="decimal"/>
      <w:suff w:val="space"/>
      <w:lvlText w:val="Том %1.%3."/>
      <w:lvlJc w:val="left"/>
      <w:pPr>
        <w:ind w:left="57" w:hanging="57"/>
      </w:pPr>
      <w:rPr>
        <w:rFonts w:hint="default"/>
      </w:rPr>
    </w:lvl>
    <w:lvl w:ilvl="3">
      <w:start w:val="1"/>
      <w:numFmt w:val="decimal"/>
      <w:suff w:val="space"/>
      <w:lvlText w:val="Том %1.%2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Книга %1.%2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D7078B"/>
    <w:multiLevelType w:val="multilevel"/>
    <w:tmpl w:val="C974FC98"/>
    <w:numStyleLink w:val="a0"/>
  </w:abstractNum>
  <w:abstractNum w:abstractNumId="5" w15:restartNumberingAfterBreak="0">
    <w:nsid w:val="25795402"/>
    <w:multiLevelType w:val="multilevel"/>
    <w:tmpl w:val="54CEE95A"/>
    <w:styleLink w:val="a4"/>
    <w:lvl w:ilvl="0">
      <w:start w:val="1"/>
      <w:numFmt w:val="decimal"/>
      <w:pStyle w:val="a5"/>
      <w:suff w:val="space"/>
      <w:lvlText w:val="Раздел %1"/>
      <w:lvlJc w:val="center"/>
      <w:pPr>
        <w:ind w:left="0" w:firstLine="284"/>
      </w:pPr>
      <w:rPr>
        <w:rFonts w:hint="default"/>
      </w:rPr>
    </w:lvl>
    <w:lvl w:ilvl="1">
      <w:start w:val="1"/>
      <w:numFmt w:val="decimal"/>
      <w:pStyle w:val="a6"/>
      <w:suff w:val="space"/>
      <w:lvlText w:val="Подраздел %2"/>
      <w:lvlJc w:val="left"/>
      <w:pPr>
        <w:ind w:left="170" w:firstLine="114"/>
      </w:pPr>
      <w:rPr>
        <w:rFonts w:hint="default"/>
      </w:rPr>
    </w:lvl>
    <w:lvl w:ilvl="2">
      <w:start w:val="1"/>
      <w:numFmt w:val="decimal"/>
      <w:pStyle w:val="a7"/>
      <w:suff w:val="space"/>
      <w:lvlText w:val="Том %1.%3"/>
      <w:lvlJc w:val="left"/>
      <w:pPr>
        <w:ind w:left="57" w:hanging="57"/>
      </w:pPr>
      <w:rPr>
        <w:rFonts w:hint="default"/>
      </w:rPr>
    </w:lvl>
    <w:lvl w:ilvl="3">
      <w:start w:val="1"/>
      <w:numFmt w:val="decimal"/>
      <w:pStyle w:val="2"/>
      <w:suff w:val="space"/>
      <w:lvlText w:val="Том %1.%2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A11AD6"/>
    <w:multiLevelType w:val="multilevel"/>
    <w:tmpl w:val="C974FC98"/>
    <w:styleLink w:val="a0"/>
    <w:lvl w:ilvl="0">
      <w:start w:val="1"/>
      <w:numFmt w:val="decimal"/>
      <w:pStyle w:val="1"/>
      <w:suff w:val="space"/>
      <w:lvlText w:val="%1."/>
      <w:lvlJc w:val="left"/>
      <w:pPr>
        <w:ind w:left="2126" w:firstLine="425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20"/>
      <w:suff w:val="space"/>
      <w:lvlText w:val="%1.%2"/>
      <w:lvlJc w:val="left"/>
      <w:pPr>
        <w:ind w:left="284" w:firstLine="425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284" w:firstLine="425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284" w:firstLine="425"/>
      </w:pPr>
      <w:rPr>
        <w:rFonts w:hint="default"/>
      </w:rPr>
    </w:lvl>
    <w:lvl w:ilvl="4">
      <w:start w:val="1"/>
      <w:numFmt w:val="none"/>
      <w:lvlRestart w:val="3"/>
      <w:suff w:val="space"/>
      <w:lvlText w:val=""/>
      <w:lvlJc w:val="left"/>
      <w:pPr>
        <w:ind w:left="284" w:firstLine="425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37"/>
        </w:tabs>
        <w:ind w:left="284" w:firstLine="425"/>
      </w:pPr>
      <w:rPr>
        <w:rFonts w:hint="default"/>
      </w:rPr>
    </w:lvl>
    <w:lvl w:ilvl="6">
      <w:start w:val="1"/>
      <w:numFmt w:val="decimal"/>
      <w:lvlRestart w:val="0"/>
      <w:pStyle w:val="a8"/>
      <w:suff w:val="nothing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0"/>
      <w:pStyle w:val="a9"/>
      <w:suff w:val="space"/>
      <w:lvlText w:val="Таблица %8."/>
      <w:lvlJc w:val="left"/>
      <w:pPr>
        <w:ind w:left="284" w:firstLine="425"/>
      </w:pPr>
      <w:rPr>
        <w:rFonts w:hint="default"/>
      </w:rPr>
    </w:lvl>
    <w:lvl w:ilvl="8">
      <w:start w:val="1"/>
      <w:numFmt w:val="decimal"/>
      <w:lvlRestart w:val="0"/>
      <w:pStyle w:val="aa"/>
      <w:suff w:val="space"/>
      <w:lvlText w:val="Рисунок %9."/>
      <w:lvlJc w:val="left"/>
      <w:pPr>
        <w:ind w:left="284" w:firstLine="425"/>
      </w:pPr>
      <w:rPr>
        <w:rFonts w:hint="default"/>
      </w:rPr>
    </w:lvl>
  </w:abstractNum>
  <w:abstractNum w:abstractNumId="7" w15:restartNumberingAfterBreak="0">
    <w:nsid w:val="29351CE9"/>
    <w:multiLevelType w:val="multilevel"/>
    <w:tmpl w:val="20BE5EBC"/>
    <w:styleLink w:val="ab"/>
    <w:lvl w:ilvl="0">
      <w:start w:val="1"/>
      <w:numFmt w:val="bullet"/>
      <w:pStyle w:val="ac"/>
      <w:suff w:val="space"/>
      <w:lvlText w:val=""/>
      <w:lvlJc w:val="left"/>
      <w:pPr>
        <w:ind w:left="284" w:firstLine="425"/>
      </w:pPr>
      <w:rPr>
        <w:rFonts w:ascii="Symbol" w:hAnsi="Symbol" w:hint="default"/>
        <w:color w:val="auto"/>
      </w:rPr>
    </w:lvl>
    <w:lvl w:ilvl="1">
      <w:start w:val="1"/>
      <w:numFmt w:val="bullet"/>
      <w:pStyle w:val="21"/>
      <w:suff w:val="space"/>
      <w:lvlText w:val=""/>
      <w:lvlJc w:val="left"/>
      <w:pPr>
        <w:ind w:left="284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30"/>
      <w:suff w:val="space"/>
      <w:lvlText w:val=""/>
      <w:lvlJc w:val="left"/>
      <w:pPr>
        <w:ind w:left="284" w:firstLine="708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6163A62"/>
    <w:multiLevelType w:val="hybridMultilevel"/>
    <w:tmpl w:val="269EEFD8"/>
    <w:lvl w:ilvl="0" w:tplc="3298661A">
      <w:start w:val="1"/>
      <w:numFmt w:val="decimal"/>
      <w:lvlText w:val="%1."/>
      <w:lvlJc w:val="left"/>
      <w:pPr>
        <w:ind w:left="1713" w:hanging="360"/>
      </w:p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3B4B6550"/>
    <w:multiLevelType w:val="multilevel"/>
    <w:tmpl w:val="DD082B9C"/>
    <w:styleLink w:val="ad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  <w:spacing w:val="0"/>
        <w:position w:val="0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60A726D0"/>
    <w:multiLevelType w:val="multilevel"/>
    <w:tmpl w:val="54CEE95A"/>
    <w:numStyleLink w:val="a4"/>
  </w:abstractNum>
  <w:abstractNum w:abstractNumId="11" w15:restartNumberingAfterBreak="0">
    <w:nsid w:val="639A520C"/>
    <w:multiLevelType w:val="multilevel"/>
    <w:tmpl w:val="A370AA54"/>
    <w:styleLink w:val="ae"/>
    <w:lvl w:ilvl="0">
      <w:start w:val="1"/>
      <w:numFmt w:val="decimal"/>
      <w:pStyle w:val="af"/>
      <w:suff w:val="space"/>
      <w:lvlText w:val="%1."/>
      <w:lvlJc w:val="left"/>
      <w:pPr>
        <w:ind w:left="284" w:firstLine="425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284" w:firstLine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163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305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4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9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731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73"/>
        </w:tabs>
        <w:ind w:left="0" w:firstLine="0"/>
      </w:pPr>
      <w:rPr>
        <w:rFonts w:hint="default"/>
      </w:rPr>
    </w:lvl>
  </w:abstractNum>
  <w:abstractNum w:abstractNumId="12" w15:restartNumberingAfterBreak="0">
    <w:nsid w:val="69577FB8"/>
    <w:multiLevelType w:val="multilevel"/>
    <w:tmpl w:val="A370AA54"/>
    <w:numStyleLink w:val="ae"/>
  </w:abstractNum>
  <w:num w:numId="1">
    <w:abstractNumId w:val="7"/>
  </w:num>
  <w:num w:numId="2">
    <w:abstractNumId w:val="2"/>
  </w:num>
  <w:num w:numId="3">
    <w:abstractNumId w:val="11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2">
      <w:lvl w:ilvl="2">
        <w:start w:val="1"/>
        <w:numFmt w:val="decimal"/>
        <w:suff w:val="space"/>
        <w:lvlText w:val="%1.%2.%3"/>
        <w:lvlJc w:val="left"/>
        <w:pPr>
          <w:ind w:left="284" w:firstLine="425"/>
        </w:pPr>
        <w:rPr>
          <w:rFonts w:hint="default"/>
        </w:rPr>
      </w:lvl>
    </w:lvlOverride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99"/>
    <w:rsid w:val="000037AA"/>
    <w:rsid w:val="000038A7"/>
    <w:rsid w:val="00012751"/>
    <w:rsid w:val="0001680F"/>
    <w:rsid w:val="00017DF2"/>
    <w:rsid w:val="0002557E"/>
    <w:rsid w:val="00026D3A"/>
    <w:rsid w:val="00030121"/>
    <w:rsid w:val="000309BB"/>
    <w:rsid w:val="00033DD8"/>
    <w:rsid w:val="00035ABE"/>
    <w:rsid w:val="00036B33"/>
    <w:rsid w:val="00037F08"/>
    <w:rsid w:val="0004002D"/>
    <w:rsid w:val="000421D8"/>
    <w:rsid w:val="00042E25"/>
    <w:rsid w:val="00043835"/>
    <w:rsid w:val="00045FC9"/>
    <w:rsid w:val="00056475"/>
    <w:rsid w:val="00066A42"/>
    <w:rsid w:val="0007013F"/>
    <w:rsid w:val="00070CA6"/>
    <w:rsid w:val="00071A0B"/>
    <w:rsid w:val="00072052"/>
    <w:rsid w:val="000769C9"/>
    <w:rsid w:val="00076DD5"/>
    <w:rsid w:val="00077E26"/>
    <w:rsid w:val="00080A4F"/>
    <w:rsid w:val="00080FBB"/>
    <w:rsid w:val="0008544A"/>
    <w:rsid w:val="000876DD"/>
    <w:rsid w:val="0009735C"/>
    <w:rsid w:val="000A0AE3"/>
    <w:rsid w:val="000A5B22"/>
    <w:rsid w:val="000B0C83"/>
    <w:rsid w:val="000B237C"/>
    <w:rsid w:val="000B642D"/>
    <w:rsid w:val="000B7037"/>
    <w:rsid w:val="000C4A5E"/>
    <w:rsid w:val="000D11E9"/>
    <w:rsid w:val="000D61F1"/>
    <w:rsid w:val="000D7942"/>
    <w:rsid w:val="000E3F1E"/>
    <w:rsid w:val="000E49F8"/>
    <w:rsid w:val="000F38A1"/>
    <w:rsid w:val="000F4DB6"/>
    <w:rsid w:val="000F52A3"/>
    <w:rsid w:val="000F7460"/>
    <w:rsid w:val="001152B2"/>
    <w:rsid w:val="00117B72"/>
    <w:rsid w:val="001203D6"/>
    <w:rsid w:val="00120BF9"/>
    <w:rsid w:val="00123401"/>
    <w:rsid w:val="00126629"/>
    <w:rsid w:val="001278FD"/>
    <w:rsid w:val="00127ECA"/>
    <w:rsid w:val="00131F29"/>
    <w:rsid w:val="001322EB"/>
    <w:rsid w:val="00132310"/>
    <w:rsid w:val="0014243A"/>
    <w:rsid w:val="001453C9"/>
    <w:rsid w:val="001476A2"/>
    <w:rsid w:val="00150279"/>
    <w:rsid w:val="00153D6A"/>
    <w:rsid w:val="00154994"/>
    <w:rsid w:val="0015689E"/>
    <w:rsid w:val="001569AB"/>
    <w:rsid w:val="0015773D"/>
    <w:rsid w:val="001640C5"/>
    <w:rsid w:val="00164844"/>
    <w:rsid w:val="001649D6"/>
    <w:rsid w:val="00176608"/>
    <w:rsid w:val="00180BFB"/>
    <w:rsid w:val="001821CB"/>
    <w:rsid w:val="00190DE1"/>
    <w:rsid w:val="0019195B"/>
    <w:rsid w:val="00195B37"/>
    <w:rsid w:val="001A15B0"/>
    <w:rsid w:val="001A4269"/>
    <w:rsid w:val="001A6EE9"/>
    <w:rsid w:val="001B1D62"/>
    <w:rsid w:val="001B27D1"/>
    <w:rsid w:val="001B465F"/>
    <w:rsid w:val="001B5F53"/>
    <w:rsid w:val="001C3280"/>
    <w:rsid w:val="001C4993"/>
    <w:rsid w:val="001C7BFE"/>
    <w:rsid w:val="001D7757"/>
    <w:rsid w:val="001E0FD2"/>
    <w:rsid w:val="001F32D9"/>
    <w:rsid w:val="001F3A1F"/>
    <w:rsid w:val="001F78F5"/>
    <w:rsid w:val="00200276"/>
    <w:rsid w:val="00207CD2"/>
    <w:rsid w:val="00210046"/>
    <w:rsid w:val="0021090B"/>
    <w:rsid w:val="00220AEE"/>
    <w:rsid w:val="00221C10"/>
    <w:rsid w:val="0023051E"/>
    <w:rsid w:val="00232FF5"/>
    <w:rsid w:val="00234DEB"/>
    <w:rsid w:val="00235239"/>
    <w:rsid w:val="00235769"/>
    <w:rsid w:val="00242625"/>
    <w:rsid w:val="00245A5A"/>
    <w:rsid w:val="00247B5C"/>
    <w:rsid w:val="00247D09"/>
    <w:rsid w:val="00250AB4"/>
    <w:rsid w:val="002616F4"/>
    <w:rsid w:val="00262F94"/>
    <w:rsid w:val="00263581"/>
    <w:rsid w:val="0027177D"/>
    <w:rsid w:val="00272504"/>
    <w:rsid w:val="002809AF"/>
    <w:rsid w:val="00282766"/>
    <w:rsid w:val="00283E24"/>
    <w:rsid w:val="00290CA3"/>
    <w:rsid w:val="0029226A"/>
    <w:rsid w:val="00293468"/>
    <w:rsid w:val="002952C3"/>
    <w:rsid w:val="002A01E8"/>
    <w:rsid w:val="002A421A"/>
    <w:rsid w:val="002A587A"/>
    <w:rsid w:val="002A7A6A"/>
    <w:rsid w:val="002B17C2"/>
    <w:rsid w:val="002B3644"/>
    <w:rsid w:val="002C1E13"/>
    <w:rsid w:val="002C238E"/>
    <w:rsid w:val="002C2CA5"/>
    <w:rsid w:val="002C3DBC"/>
    <w:rsid w:val="002D676A"/>
    <w:rsid w:val="002E060F"/>
    <w:rsid w:val="002E0927"/>
    <w:rsid w:val="002E177A"/>
    <w:rsid w:val="002E33A2"/>
    <w:rsid w:val="002E4057"/>
    <w:rsid w:val="002E4B0A"/>
    <w:rsid w:val="002F4345"/>
    <w:rsid w:val="002F47BB"/>
    <w:rsid w:val="003027DD"/>
    <w:rsid w:val="00316295"/>
    <w:rsid w:val="00321282"/>
    <w:rsid w:val="00322A16"/>
    <w:rsid w:val="00327E26"/>
    <w:rsid w:val="003375EA"/>
    <w:rsid w:val="00343051"/>
    <w:rsid w:val="0034519F"/>
    <w:rsid w:val="003463AD"/>
    <w:rsid w:val="00346479"/>
    <w:rsid w:val="00347592"/>
    <w:rsid w:val="00351DA7"/>
    <w:rsid w:val="0035509B"/>
    <w:rsid w:val="00363AA2"/>
    <w:rsid w:val="00363E89"/>
    <w:rsid w:val="0037134A"/>
    <w:rsid w:val="003758DE"/>
    <w:rsid w:val="00382263"/>
    <w:rsid w:val="00382363"/>
    <w:rsid w:val="0038617B"/>
    <w:rsid w:val="00387333"/>
    <w:rsid w:val="00391B02"/>
    <w:rsid w:val="003A278F"/>
    <w:rsid w:val="003B1B3D"/>
    <w:rsid w:val="003B6A83"/>
    <w:rsid w:val="003B6D83"/>
    <w:rsid w:val="003C1238"/>
    <w:rsid w:val="003C3810"/>
    <w:rsid w:val="003E0243"/>
    <w:rsid w:val="003E60B2"/>
    <w:rsid w:val="003F3268"/>
    <w:rsid w:val="0040063C"/>
    <w:rsid w:val="00401D28"/>
    <w:rsid w:val="0041036A"/>
    <w:rsid w:val="00417ED6"/>
    <w:rsid w:val="004266C0"/>
    <w:rsid w:val="00426F97"/>
    <w:rsid w:val="004271C9"/>
    <w:rsid w:val="00434BFD"/>
    <w:rsid w:val="004370FF"/>
    <w:rsid w:val="004409E5"/>
    <w:rsid w:val="00442DFB"/>
    <w:rsid w:val="0045731C"/>
    <w:rsid w:val="00467060"/>
    <w:rsid w:val="00471076"/>
    <w:rsid w:val="00471E1D"/>
    <w:rsid w:val="0047293C"/>
    <w:rsid w:val="00475123"/>
    <w:rsid w:val="0048433F"/>
    <w:rsid w:val="00486169"/>
    <w:rsid w:val="004866AE"/>
    <w:rsid w:val="00490A90"/>
    <w:rsid w:val="00494A0B"/>
    <w:rsid w:val="00494F44"/>
    <w:rsid w:val="004A466B"/>
    <w:rsid w:val="004B29D8"/>
    <w:rsid w:val="004B2E4C"/>
    <w:rsid w:val="004C26FF"/>
    <w:rsid w:val="004C49D1"/>
    <w:rsid w:val="004C66D9"/>
    <w:rsid w:val="004D19CE"/>
    <w:rsid w:val="004D3590"/>
    <w:rsid w:val="004D597A"/>
    <w:rsid w:val="004E2779"/>
    <w:rsid w:val="004E602C"/>
    <w:rsid w:val="0050150B"/>
    <w:rsid w:val="00504B30"/>
    <w:rsid w:val="00515B21"/>
    <w:rsid w:val="00523429"/>
    <w:rsid w:val="0053188C"/>
    <w:rsid w:val="0053214B"/>
    <w:rsid w:val="00547D4C"/>
    <w:rsid w:val="0055061A"/>
    <w:rsid w:val="00557DF4"/>
    <w:rsid w:val="00563DAC"/>
    <w:rsid w:val="005715AE"/>
    <w:rsid w:val="005765C2"/>
    <w:rsid w:val="00590B39"/>
    <w:rsid w:val="00595516"/>
    <w:rsid w:val="005A1330"/>
    <w:rsid w:val="005A279E"/>
    <w:rsid w:val="005A2959"/>
    <w:rsid w:val="005A2BCF"/>
    <w:rsid w:val="005A69CF"/>
    <w:rsid w:val="005A6B1F"/>
    <w:rsid w:val="005C55BE"/>
    <w:rsid w:val="005C61B0"/>
    <w:rsid w:val="005C6237"/>
    <w:rsid w:val="005C7D00"/>
    <w:rsid w:val="005C7FB3"/>
    <w:rsid w:val="005D33E7"/>
    <w:rsid w:val="005D5A8D"/>
    <w:rsid w:val="005D5B61"/>
    <w:rsid w:val="005E3E96"/>
    <w:rsid w:val="005F016D"/>
    <w:rsid w:val="005F0C00"/>
    <w:rsid w:val="005F5901"/>
    <w:rsid w:val="005F595F"/>
    <w:rsid w:val="0061524A"/>
    <w:rsid w:val="00615796"/>
    <w:rsid w:val="00616FA5"/>
    <w:rsid w:val="00622397"/>
    <w:rsid w:val="00635359"/>
    <w:rsid w:val="006368CF"/>
    <w:rsid w:val="00637B18"/>
    <w:rsid w:val="00651042"/>
    <w:rsid w:val="006570E3"/>
    <w:rsid w:val="00661A6E"/>
    <w:rsid w:val="00671C5B"/>
    <w:rsid w:val="00673EEA"/>
    <w:rsid w:val="006749EB"/>
    <w:rsid w:val="00676B93"/>
    <w:rsid w:val="0067759C"/>
    <w:rsid w:val="00686365"/>
    <w:rsid w:val="00694EAA"/>
    <w:rsid w:val="006968C7"/>
    <w:rsid w:val="006A064A"/>
    <w:rsid w:val="006A2788"/>
    <w:rsid w:val="006A28E3"/>
    <w:rsid w:val="006A67DA"/>
    <w:rsid w:val="006C1834"/>
    <w:rsid w:val="006C3436"/>
    <w:rsid w:val="006D53BD"/>
    <w:rsid w:val="006D7AD8"/>
    <w:rsid w:val="006E03ED"/>
    <w:rsid w:val="006E334F"/>
    <w:rsid w:val="006E3437"/>
    <w:rsid w:val="006E45B1"/>
    <w:rsid w:val="006E5896"/>
    <w:rsid w:val="006F1510"/>
    <w:rsid w:val="006F666C"/>
    <w:rsid w:val="006F6BDA"/>
    <w:rsid w:val="006F6DB9"/>
    <w:rsid w:val="00700D60"/>
    <w:rsid w:val="00703F9C"/>
    <w:rsid w:val="00704CE9"/>
    <w:rsid w:val="007070D0"/>
    <w:rsid w:val="0071216B"/>
    <w:rsid w:val="007175CE"/>
    <w:rsid w:val="00720B96"/>
    <w:rsid w:val="00722180"/>
    <w:rsid w:val="0072232F"/>
    <w:rsid w:val="00722B56"/>
    <w:rsid w:val="007247B4"/>
    <w:rsid w:val="007249AD"/>
    <w:rsid w:val="00726E3D"/>
    <w:rsid w:val="007306BD"/>
    <w:rsid w:val="00731451"/>
    <w:rsid w:val="00747BA5"/>
    <w:rsid w:val="00761FA2"/>
    <w:rsid w:val="00770147"/>
    <w:rsid w:val="00772675"/>
    <w:rsid w:val="00777707"/>
    <w:rsid w:val="00782E67"/>
    <w:rsid w:val="00784FAA"/>
    <w:rsid w:val="0079479A"/>
    <w:rsid w:val="00796777"/>
    <w:rsid w:val="00796EAD"/>
    <w:rsid w:val="007A0E92"/>
    <w:rsid w:val="007A3BF3"/>
    <w:rsid w:val="007A5866"/>
    <w:rsid w:val="007B002E"/>
    <w:rsid w:val="007B0781"/>
    <w:rsid w:val="007B1A0D"/>
    <w:rsid w:val="007B2E99"/>
    <w:rsid w:val="007B4450"/>
    <w:rsid w:val="007B4D2E"/>
    <w:rsid w:val="007B57B6"/>
    <w:rsid w:val="007B61F2"/>
    <w:rsid w:val="007B7833"/>
    <w:rsid w:val="007D4CFA"/>
    <w:rsid w:val="007E1DDB"/>
    <w:rsid w:val="007F2368"/>
    <w:rsid w:val="007F5A5D"/>
    <w:rsid w:val="007F766A"/>
    <w:rsid w:val="0080037E"/>
    <w:rsid w:val="00803733"/>
    <w:rsid w:val="00811363"/>
    <w:rsid w:val="00813BD1"/>
    <w:rsid w:val="00813E69"/>
    <w:rsid w:val="00814EA2"/>
    <w:rsid w:val="00817EB6"/>
    <w:rsid w:val="00817ECA"/>
    <w:rsid w:val="0082110F"/>
    <w:rsid w:val="00827BF9"/>
    <w:rsid w:val="00830549"/>
    <w:rsid w:val="00835903"/>
    <w:rsid w:val="00836E37"/>
    <w:rsid w:val="008440B8"/>
    <w:rsid w:val="00853508"/>
    <w:rsid w:val="008540CD"/>
    <w:rsid w:val="0085611E"/>
    <w:rsid w:val="00856BA6"/>
    <w:rsid w:val="00861C67"/>
    <w:rsid w:val="00865AB4"/>
    <w:rsid w:val="008768D6"/>
    <w:rsid w:val="00877F1D"/>
    <w:rsid w:val="00882CE7"/>
    <w:rsid w:val="00891523"/>
    <w:rsid w:val="008916FF"/>
    <w:rsid w:val="00892053"/>
    <w:rsid w:val="0089385E"/>
    <w:rsid w:val="00896D45"/>
    <w:rsid w:val="008A3B9D"/>
    <w:rsid w:val="008A5D29"/>
    <w:rsid w:val="008A6E56"/>
    <w:rsid w:val="008B1FEE"/>
    <w:rsid w:val="008B50CD"/>
    <w:rsid w:val="008B5983"/>
    <w:rsid w:val="008B720B"/>
    <w:rsid w:val="008B7DA6"/>
    <w:rsid w:val="008C082F"/>
    <w:rsid w:val="008C1CAC"/>
    <w:rsid w:val="008C38A2"/>
    <w:rsid w:val="008C3A7A"/>
    <w:rsid w:val="008D1503"/>
    <w:rsid w:val="008D1D09"/>
    <w:rsid w:val="008F36F8"/>
    <w:rsid w:val="008F667E"/>
    <w:rsid w:val="008F6B7E"/>
    <w:rsid w:val="008F7D36"/>
    <w:rsid w:val="00900A38"/>
    <w:rsid w:val="009050C9"/>
    <w:rsid w:val="00911A25"/>
    <w:rsid w:val="00913BE7"/>
    <w:rsid w:val="00913D8C"/>
    <w:rsid w:val="00916681"/>
    <w:rsid w:val="009230B2"/>
    <w:rsid w:val="00926A77"/>
    <w:rsid w:val="00933076"/>
    <w:rsid w:val="0093455F"/>
    <w:rsid w:val="00935F5C"/>
    <w:rsid w:val="00941B54"/>
    <w:rsid w:val="00942F10"/>
    <w:rsid w:val="009433EC"/>
    <w:rsid w:val="00943D05"/>
    <w:rsid w:val="009479E7"/>
    <w:rsid w:val="009540B1"/>
    <w:rsid w:val="00954BA1"/>
    <w:rsid w:val="00960C41"/>
    <w:rsid w:val="00972B68"/>
    <w:rsid w:val="00972F26"/>
    <w:rsid w:val="009738CB"/>
    <w:rsid w:val="00975F54"/>
    <w:rsid w:val="00976410"/>
    <w:rsid w:val="00977751"/>
    <w:rsid w:val="009840AE"/>
    <w:rsid w:val="009841D7"/>
    <w:rsid w:val="00986653"/>
    <w:rsid w:val="009A0F19"/>
    <w:rsid w:val="009A32C4"/>
    <w:rsid w:val="009A7223"/>
    <w:rsid w:val="009A7B94"/>
    <w:rsid w:val="009B09D1"/>
    <w:rsid w:val="009B452D"/>
    <w:rsid w:val="009B58B8"/>
    <w:rsid w:val="009C1500"/>
    <w:rsid w:val="009D0BB0"/>
    <w:rsid w:val="009D0D08"/>
    <w:rsid w:val="009D24D1"/>
    <w:rsid w:val="009D33FB"/>
    <w:rsid w:val="009D3F16"/>
    <w:rsid w:val="009D69C0"/>
    <w:rsid w:val="009D75A8"/>
    <w:rsid w:val="009E25E9"/>
    <w:rsid w:val="009E3244"/>
    <w:rsid w:val="009E7E46"/>
    <w:rsid w:val="009F3E24"/>
    <w:rsid w:val="009F5741"/>
    <w:rsid w:val="009F626B"/>
    <w:rsid w:val="009F7BBC"/>
    <w:rsid w:val="00A000E8"/>
    <w:rsid w:val="00A04998"/>
    <w:rsid w:val="00A0674C"/>
    <w:rsid w:val="00A1155D"/>
    <w:rsid w:val="00A16680"/>
    <w:rsid w:val="00A20929"/>
    <w:rsid w:val="00A236C7"/>
    <w:rsid w:val="00A23DA5"/>
    <w:rsid w:val="00A276BD"/>
    <w:rsid w:val="00A31FF5"/>
    <w:rsid w:val="00A35B19"/>
    <w:rsid w:val="00A41489"/>
    <w:rsid w:val="00A4376C"/>
    <w:rsid w:val="00A46673"/>
    <w:rsid w:val="00A46A45"/>
    <w:rsid w:val="00A475DC"/>
    <w:rsid w:val="00A51148"/>
    <w:rsid w:val="00A5601B"/>
    <w:rsid w:val="00A61599"/>
    <w:rsid w:val="00A63BCE"/>
    <w:rsid w:val="00A671F2"/>
    <w:rsid w:val="00A706AF"/>
    <w:rsid w:val="00A73575"/>
    <w:rsid w:val="00A76FE6"/>
    <w:rsid w:val="00A77C53"/>
    <w:rsid w:val="00A822FC"/>
    <w:rsid w:val="00A857EF"/>
    <w:rsid w:val="00A861C3"/>
    <w:rsid w:val="00A90A63"/>
    <w:rsid w:val="00A936F8"/>
    <w:rsid w:val="00A93AB3"/>
    <w:rsid w:val="00AA214F"/>
    <w:rsid w:val="00AA4D06"/>
    <w:rsid w:val="00AB7ACE"/>
    <w:rsid w:val="00AC2761"/>
    <w:rsid w:val="00AC3D44"/>
    <w:rsid w:val="00AC47DF"/>
    <w:rsid w:val="00AC4A39"/>
    <w:rsid w:val="00AC7E48"/>
    <w:rsid w:val="00AC7FFB"/>
    <w:rsid w:val="00AD597E"/>
    <w:rsid w:val="00AE219E"/>
    <w:rsid w:val="00AE4255"/>
    <w:rsid w:val="00AE7280"/>
    <w:rsid w:val="00AF1090"/>
    <w:rsid w:val="00AF1515"/>
    <w:rsid w:val="00AF2DF4"/>
    <w:rsid w:val="00AF361B"/>
    <w:rsid w:val="00AF44B6"/>
    <w:rsid w:val="00AF5F12"/>
    <w:rsid w:val="00AF6048"/>
    <w:rsid w:val="00AF6E84"/>
    <w:rsid w:val="00B05811"/>
    <w:rsid w:val="00B11825"/>
    <w:rsid w:val="00B12AD8"/>
    <w:rsid w:val="00B13101"/>
    <w:rsid w:val="00B13A3E"/>
    <w:rsid w:val="00B2109A"/>
    <w:rsid w:val="00B21FCF"/>
    <w:rsid w:val="00B22D9D"/>
    <w:rsid w:val="00B23656"/>
    <w:rsid w:val="00B24466"/>
    <w:rsid w:val="00B2629F"/>
    <w:rsid w:val="00B30A51"/>
    <w:rsid w:val="00B323C3"/>
    <w:rsid w:val="00B32A32"/>
    <w:rsid w:val="00B34147"/>
    <w:rsid w:val="00B34B20"/>
    <w:rsid w:val="00B43558"/>
    <w:rsid w:val="00B475B0"/>
    <w:rsid w:val="00B57352"/>
    <w:rsid w:val="00B573AF"/>
    <w:rsid w:val="00B57D1E"/>
    <w:rsid w:val="00B700BE"/>
    <w:rsid w:val="00B70888"/>
    <w:rsid w:val="00B75692"/>
    <w:rsid w:val="00B81F10"/>
    <w:rsid w:val="00B83566"/>
    <w:rsid w:val="00B90B8D"/>
    <w:rsid w:val="00B923E8"/>
    <w:rsid w:val="00B93315"/>
    <w:rsid w:val="00B95A6C"/>
    <w:rsid w:val="00B95A73"/>
    <w:rsid w:val="00B966BC"/>
    <w:rsid w:val="00BA1689"/>
    <w:rsid w:val="00BB55FB"/>
    <w:rsid w:val="00BB74C8"/>
    <w:rsid w:val="00BD60C5"/>
    <w:rsid w:val="00BE20E1"/>
    <w:rsid w:val="00BE3AC6"/>
    <w:rsid w:val="00BE6314"/>
    <w:rsid w:val="00BF5D75"/>
    <w:rsid w:val="00C064A2"/>
    <w:rsid w:val="00C108D0"/>
    <w:rsid w:val="00C12E91"/>
    <w:rsid w:val="00C16A3E"/>
    <w:rsid w:val="00C26732"/>
    <w:rsid w:val="00C30438"/>
    <w:rsid w:val="00C34FF9"/>
    <w:rsid w:val="00C363F8"/>
    <w:rsid w:val="00C43C87"/>
    <w:rsid w:val="00C542B6"/>
    <w:rsid w:val="00C55F56"/>
    <w:rsid w:val="00C57A6C"/>
    <w:rsid w:val="00C61677"/>
    <w:rsid w:val="00C63B8B"/>
    <w:rsid w:val="00C66BCE"/>
    <w:rsid w:val="00C76BA3"/>
    <w:rsid w:val="00C852D1"/>
    <w:rsid w:val="00C86BBA"/>
    <w:rsid w:val="00C8740A"/>
    <w:rsid w:val="00C902B9"/>
    <w:rsid w:val="00C90954"/>
    <w:rsid w:val="00C937FB"/>
    <w:rsid w:val="00C96CB0"/>
    <w:rsid w:val="00C9702D"/>
    <w:rsid w:val="00C97C23"/>
    <w:rsid w:val="00CA24C8"/>
    <w:rsid w:val="00CA32E9"/>
    <w:rsid w:val="00CB1514"/>
    <w:rsid w:val="00CB49F5"/>
    <w:rsid w:val="00CC74B4"/>
    <w:rsid w:val="00CD06DE"/>
    <w:rsid w:val="00CD6F2B"/>
    <w:rsid w:val="00CE0430"/>
    <w:rsid w:val="00CE2319"/>
    <w:rsid w:val="00CE40F7"/>
    <w:rsid w:val="00CE497D"/>
    <w:rsid w:val="00CE73D8"/>
    <w:rsid w:val="00CF1F54"/>
    <w:rsid w:val="00CF47BF"/>
    <w:rsid w:val="00CF4C8E"/>
    <w:rsid w:val="00CF66D2"/>
    <w:rsid w:val="00CF6AAC"/>
    <w:rsid w:val="00D04869"/>
    <w:rsid w:val="00D12A08"/>
    <w:rsid w:val="00D12D2F"/>
    <w:rsid w:val="00D13223"/>
    <w:rsid w:val="00D13FF1"/>
    <w:rsid w:val="00D141E8"/>
    <w:rsid w:val="00D16D5B"/>
    <w:rsid w:val="00D17FF8"/>
    <w:rsid w:val="00D212CB"/>
    <w:rsid w:val="00D264FA"/>
    <w:rsid w:val="00D267FE"/>
    <w:rsid w:val="00D31F9D"/>
    <w:rsid w:val="00D3256B"/>
    <w:rsid w:val="00D35621"/>
    <w:rsid w:val="00D361E1"/>
    <w:rsid w:val="00D3716B"/>
    <w:rsid w:val="00D374A9"/>
    <w:rsid w:val="00D40B25"/>
    <w:rsid w:val="00D45DCE"/>
    <w:rsid w:val="00D520A8"/>
    <w:rsid w:val="00D55B97"/>
    <w:rsid w:val="00D568E5"/>
    <w:rsid w:val="00D62DF7"/>
    <w:rsid w:val="00D63221"/>
    <w:rsid w:val="00D6454A"/>
    <w:rsid w:val="00D66259"/>
    <w:rsid w:val="00D67581"/>
    <w:rsid w:val="00D73376"/>
    <w:rsid w:val="00D746E8"/>
    <w:rsid w:val="00D750D6"/>
    <w:rsid w:val="00D75903"/>
    <w:rsid w:val="00D81C44"/>
    <w:rsid w:val="00D85A92"/>
    <w:rsid w:val="00D85D37"/>
    <w:rsid w:val="00D91796"/>
    <w:rsid w:val="00D92BE7"/>
    <w:rsid w:val="00D94EC9"/>
    <w:rsid w:val="00DA3BC9"/>
    <w:rsid w:val="00DA3F87"/>
    <w:rsid w:val="00DA7F96"/>
    <w:rsid w:val="00DB3635"/>
    <w:rsid w:val="00DB7867"/>
    <w:rsid w:val="00DB7BA5"/>
    <w:rsid w:val="00DC3699"/>
    <w:rsid w:val="00DC62B4"/>
    <w:rsid w:val="00DC7605"/>
    <w:rsid w:val="00DD1671"/>
    <w:rsid w:val="00DD3134"/>
    <w:rsid w:val="00DD54A4"/>
    <w:rsid w:val="00DE084C"/>
    <w:rsid w:val="00DE301D"/>
    <w:rsid w:val="00DE3688"/>
    <w:rsid w:val="00DF2A99"/>
    <w:rsid w:val="00DF4516"/>
    <w:rsid w:val="00DF4F32"/>
    <w:rsid w:val="00DF60BD"/>
    <w:rsid w:val="00DF6487"/>
    <w:rsid w:val="00E03120"/>
    <w:rsid w:val="00E0342A"/>
    <w:rsid w:val="00E04A9A"/>
    <w:rsid w:val="00E107F6"/>
    <w:rsid w:val="00E13C98"/>
    <w:rsid w:val="00E25B69"/>
    <w:rsid w:val="00E33C4F"/>
    <w:rsid w:val="00E359DF"/>
    <w:rsid w:val="00E3696A"/>
    <w:rsid w:val="00E41FA0"/>
    <w:rsid w:val="00E51828"/>
    <w:rsid w:val="00E52732"/>
    <w:rsid w:val="00E53E56"/>
    <w:rsid w:val="00E543E8"/>
    <w:rsid w:val="00E56D0F"/>
    <w:rsid w:val="00E64D6D"/>
    <w:rsid w:val="00E65DE3"/>
    <w:rsid w:val="00E71971"/>
    <w:rsid w:val="00E72382"/>
    <w:rsid w:val="00E775FD"/>
    <w:rsid w:val="00E808D3"/>
    <w:rsid w:val="00E815B3"/>
    <w:rsid w:val="00E83F50"/>
    <w:rsid w:val="00E86593"/>
    <w:rsid w:val="00E925EB"/>
    <w:rsid w:val="00EA23CA"/>
    <w:rsid w:val="00EB0385"/>
    <w:rsid w:val="00EB2CB3"/>
    <w:rsid w:val="00EB31A6"/>
    <w:rsid w:val="00EB3940"/>
    <w:rsid w:val="00EB7C26"/>
    <w:rsid w:val="00EC0DA8"/>
    <w:rsid w:val="00ED382B"/>
    <w:rsid w:val="00ED4035"/>
    <w:rsid w:val="00EF0EC4"/>
    <w:rsid w:val="00EF1795"/>
    <w:rsid w:val="00EF38FD"/>
    <w:rsid w:val="00EF54E1"/>
    <w:rsid w:val="00EF61E2"/>
    <w:rsid w:val="00F02A79"/>
    <w:rsid w:val="00F02E6E"/>
    <w:rsid w:val="00F032EB"/>
    <w:rsid w:val="00F0350C"/>
    <w:rsid w:val="00F0586B"/>
    <w:rsid w:val="00F066E8"/>
    <w:rsid w:val="00F103AE"/>
    <w:rsid w:val="00F12F11"/>
    <w:rsid w:val="00F143B6"/>
    <w:rsid w:val="00F17D50"/>
    <w:rsid w:val="00F22E99"/>
    <w:rsid w:val="00F2433A"/>
    <w:rsid w:val="00F30C46"/>
    <w:rsid w:val="00F33FF5"/>
    <w:rsid w:val="00F4538B"/>
    <w:rsid w:val="00F510DE"/>
    <w:rsid w:val="00F54B35"/>
    <w:rsid w:val="00F54BC8"/>
    <w:rsid w:val="00F60327"/>
    <w:rsid w:val="00F61A5B"/>
    <w:rsid w:val="00F679A2"/>
    <w:rsid w:val="00F73D5F"/>
    <w:rsid w:val="00F82DC1"/>
    <w:rsid w:val="00F84239"/>
    <w:rsid w:val="00F860FF"/>
    <w:rsid w:val="00F96CBE"/>
    <w:rsid w:val="00FA182A"/>
    <w:rsid w:val="00FA4402"/>
    <w:rsid w:val="00FC296C"/>
    <w:rsid w:val="00FC34B0"/>
    <w:rsid w:val="00FC354F"/>
    <w:rsid w:val="00FC4798"/>
    <w:rsid w:val="00FD5583"/>
    <w:rsid w:val="00FD59D5"/>
    <w:rsid w:val="00FE1520"/>
    <w:rsid w:val="00FE4A49"/>
    <w:rsid w:val="00FF413A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06B07FA-576E-4BCC-95C5-933F6F70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0">
    <w:name w:val="Normal"/>
    <w:qFormat/>
    <w:rsid w:val="00242625"/>
    <w:pPr>
      <w:spacing w:after="0" w:line="240" w:lineRule="auto"/>
      <w:ind w:left="284" w:right="284" w:firstLine="709"/>
    </w:pPr>
    <w:rPr>
      <w:rFonts w:ascii="Century Gothic" w:hAnsi="Century Gothic"/>
    </w:rPr>
  </w:style>
  <w:style w:type="paragraph" w:styleId="1">
    <w:name w:val="heading 1"/>
    <w:basedOn w:val="af0"/>
    <w:next w:val="af0"/>
    <w:link w:val="12"/>
    <w:uiPriority w:val="9"/>
    <w:qFormat/>
    <w:rsid w:val="00B700BE"/>
    <w:pPr>
      <w:keepNext/>
      <w:keepLines/>
      <w:numPr>
        <w:numId w:val="16"/>
      </w:numPr>
      <w:spacing w:before="480"/>
      <w:ind w:left="425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0">
    <w:name w:val="heading 2"/>
    <w:basedOn w:val="af0"/>
    <w:next w:val="af1"/>
    <w:link w:val="23"/>
    <w:uiPriority w:val="9"/>
    <w:qFormat/>
    <w:rsid w:val="00180BFB"/>
    <w:pPr>
      <w:keepNext/>
      <w:numPr>
        <w:ilvl w:val="1"/>
        <w:numId w:val="16"/>
      </w:numPr>
      <w:spacing w:before="60" w:after="60"/>
      <w:outlineLvl w:val="1"/>
    </w:pPr>
    <w:rPr>
      <w:b/>
    </w:rPr>
  </w:style>
  <w:style w:type="paragraph" w:styleId="3">
    <w:name w:val="heading 3"/>
    <w:basedOn w:val="af0"/>
    <w:next w:val="af1"/>
    <w:link w:val="32"/>
    <w:uiPriority w:val="9"/>
    <w:qFormat/>
    <w:rsid w:val="00180BFB"/>
    <w:pPr>
      <w:numPr>
        <w:ilvl w:val="2"/>
        <w:numId w:val="16"/>
      </w:numPr>
      <w:spacing w:before="60" w:after="60"/>
      <w:outlineLvl w:val="2"/>
    </w:pPr>
    <w:rPr>
      <w:b/>
    </w:rPr>
  </w:style>
  <w:style w:type="paragraph" w:styleId="4">
    <w:name w:val="heading 4"/>
    <w:basedOn w:val="3"/>
    <w:next w:val="af1"/>
    <w:link w:val="40"/>
    <w:uiPriority w:val="9"/>
    <w:rsid w:val="00180BFB"/>
    <w:pPr>
      <w:ind w:firstLine="1134"/>
      <w:outlineLvl w:val="3"/>
    </w:pPr>
  </w:style>
  <w:style w:type="paragraph" w:styleId="9">
    <w:name w:val="heading 9"/>
    <w:aliases w:val="Заголовок 9рп"/>
    <w:basedOn w:val="af0"/>
    <w:next w:val="af0"/>
    <w:link w:val="90"/>
    <w:uiPriority w:val="9"/>
    <w:semiHidden/>
    <w:qFormat/>
    <w:rsid w:val="00180BF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0">
    <w:name w:val="Заголовок 1 Знак"/>
    <w:basedOn w:val="af2"/>
    <w:uiPriority w:val="9"/>
    <w:rsid w:val="008C082F"/>
    <w:rPr>
      <w:rFonts w:ascii="Century Gothic" w:eastAsia="Times New Roman" w:hAnsi="Century Gothic" w:cs="Times New Roman"/>
      <w:b/>
      <w:sz w:val="28"/>
      <w:lang w:eastAsia="ru-RU"/>
    </w:rPr>
  </w:style>
  <w:style w:type="character" w:customStyle="1" w:styleId="23">
    <w:name w:val="Заголовок 2 Знак"/>
    <w:basedOn w:val="af2"/>
    <w:link w:val="20"/>
    <w:uiPriority w:val="9"/>
    <w:rsid w:val="00180BFB"/>
    <w:rPr>
      <w:rFonts w:ascii="Century Gothic" w:hAnsi="Century Gothic"/>
      <w:b/>
    </w:rPr>
  </w:style>
  <w:style w:type="character" w:customStyle="1" w:styleId="32">
    <w:name w:val="Заголовок 3 Знак"/>
    <w:basedOn w:val="af2"/>
    <w:link w:val="3"/>
    <w:uiPriority w:val="9"/>
    <w:rsid w:val="00180BFB"/>
    <w:rPr>
      <w:rFonts w:ascii="Century Gothic" w:hAnsi="Century Gothic"/>
      <w:b/>
    </w:rPr>
  </w:style>
  <w:style w:type="paragraph" w:styleId="af1">
    <w:name w:val="Body Text"/>
    <w:basedOn w:val="af0"/>
    <w:link w:val="af5"/>
    <w:uiPriority w:val="99"/>
    <w:rsid w:val="00180BFB"/>
    <w:pPr>
      <w:keepLines/>
      <w:widowControl w:val="0"/>
      <w:jc w:val="both"/>
    </w:pPr>
  </w:style>
  <w:style w:type="character" w:customStyle="1" w:styleId="af5">
    <w:name w:val="Основной текст Знак"/>
    <w:basedOn w:val="af2"/>
    <w:link w:val="af1"/>
    <w:uiPriority w:val="99"/>
    <w:rsid w:val="00180BFB"/>
    <w:rPr>
      <w:rFonts w:ascii="Century Gothic" w:hAnsi="Century Gothic"/>
    </w:rPr>
  </w:style>
  <w:style w:type="numbering" w:customStyle="1" w:styleId="a0">
    <w:name w:val="Структура документа (список)"/>
    <w:uiPriority w:val="99"/>
    <w:rsid w:val="00180BFB"/>
    <w:pPr>
      <w:numPr>
        <w:numId w:val="5"/>
      </w:numPr>
    </w:pPr>
  </w:style>
  <w:style w:type="paragraph" w:styleId="af6">
    <w:name w:val="footer"/>
    <w:basedOn w:val="af0"/>
    <w:link w:val="af7"/>
    <w:uiPriority w:val="99"/>
    <w:rsid w:val="00180BFB"/>
    <w:pPr>
      <w:tabs>
        <w:tab w:val="center" w:pos="4677"/>
        <w:tab w:val="right" w:pos="9355"/>
      </w:tabs>
      <w:ind w:left="0" w:right="0" w:firstLine="0"/>
    </w:pPr>
    <w:rPr>
      <w:sz w:val="18"/>
      <w:lang w:val="uk-UA"/>
    </w:rPr>
  </w:style>
  <w:style w:type="character" w:customStyle="1" w:styleId="40">
    <w:name w:val="Заголовок 4 Знак"/>
    <w:basedOn w:val="af2"/>
    <w:link w:val="4"/>
    <w:uiPriority w:val="9"/>
    <w:rsid w:val="00180BFB"/>
    <w:rPr>
      <w:rFonts w:ascii="Century Gothic" w:hAnsi="Century Gothic"/>
      <w:b/>
    </w:rPr>
  </w:style>
  <w:style w:type="character" w:customStyle="1" w:styleId="af7">
    <w:name w:val="Нижний колонтитул Знак"/>
    <w:basedOn w:val="af2"/>
    <w:link w:val="af6"/>
    <w:uiPriority w:val="99"/>
    <w:rsid w:val="00180BFB"/>
    <w:rPr>
      <w:rFonts w:ascii="Century Gothic" w:hAnsi="Century Gothic"/>
      <w:sz w:val="18"/>
      <w:lang w:val="uk-UA"/>
    </w:rPr>
  </w:style>
  <w:style w:type="paragraph" w:styleId="af8">
    <w:name w:val="header"/>
    <w:basedOn w:val="af0"/>
    <w:link w:val="af9"/>
    <w:uiPriority w:val="99"/>
    <w:rsid w:val="00180BFB"/>
    <w:pPr>
      <w:tabs>
        <w:tab w:val="center" w:pos="4677"/>
        <w:tab w:val="right" w:pos="9355"/>
      </w:tabs>
    </w:pPr>
    <w:rPr>
      <w:sz w:val="18"/>
    </w:rPr>
  </w:style>
  <w:style w:type="character" w:customStyle="1" w:styleId="af9">
    <w:name w:val="Верхний колонтитул Знак"/>
    <w:basedOn w:val="af2"/>
    <w:link w:val="af8"/>
    <w:uiPriority w:val="99"/>
    <w:rsid w:val="00180BFB"/>
    <w:rPr>
      <w:rFonts w:ascii="Century Gothic" w:hAnsi="Century Gothic"/>
      <w:sz w:val="18"/>
    </w:rPr>
  </w:style>
  <w:style w:type="paragraph" w:styleId="ac">
    <w:name w:val="List Bullet"/>
    <w:basedOn w:val="af0"/>
    <w:uiPriority w:val="99"/>
    <w:rsid w:val="00180BFB"/>
    <w:pPr>
      <w:numPr>
        <w:numId w:val="1"/>
      </w:numPr>
      <w:spacing w:before="40" w:after="40"/>
      <w:contextualSpacing/>
    </w:pPr>
  </w:style>
  <w:style w:type="paragraph" w:styleId="af">
    <w:name w:val="List Number"/>
    <w:basedOn w:val="af0"/>
    <w:uiPriority w:val="99"/>
    <w:rsid w:val="00180BFB"/>
    <w:pPr>
      <w:numPr>
        <w:numId w:val="8"/>
      </w:numPr>
      <w:contextualSpacing/>
    </w:pPr>
  </w:style>
  <w:style w:type="paragraph" w:styleId="afa">
    <w:name w:val="Bibliography"/>
    <w:basedOn w:val="af0"/>
    <w:next w:val="af0"/>
    <w:uiPriority w:val="37"/>
    <w:rsid w:val="00180BFB"/>
  </w:style>
  <w:style w:type="character" w:styleId="afb">
    <w:name w:val="Emphasis"/>
    <w:basedOn w:val="af2"/>
    <w:uiPriority w:val="20"/>
    <w:rsid w:val="00180BFB"/>
    <w:rPr>
      <w:b/>
      <w:i/>
      <w:iCs/>
    </w:rPr>
  </w:style>
  <w:style w:type="paragraph" w:customStyle="1" w:styleId="afc">
    <w:name w:val="Таблицы"/>
    <w:basedOn w:val="af0"/>
    <w:next w:val="af1"/>
    <w:link w:val="afd"/>
    <w:qFormat/>
    <w:rsid w:val="00180BFB"/>
    <w:pPr>
      <w:ind w:left="0" w:right="0" w:firstLine="0"/>
      <w:jc w:val="center"/>
    </w:pPr>
  </w:style>
  <w:style w:type="character" w:customStyle="1" w:styleId="90">
    <w:name w:val="Заголовок 9 Знак"/>
    <w:aliases w:val="Заголовок 9рп Знак"/>
    <w:basedOn w:val="af2"/>
    <w:link w:val="9"/>
    <w:uiPriority w:val="9"/>
    <w:semiHidden/>
    <w:rsid w:val="00180B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9">
    <w:name w:val="Таблицы Названия"/>
    <w:basedOn w:val="af0"/>
    <w:next w:val="afc"/>
    <w:rsid w:val="00180BFB"/>
    <w:pPr>
      <w:numPr>
        <w:ilvl w:val="7"/>
        <w:numId w:val="16"/>
      </w:numPr>
      <w:jc w:val="right"/>
      <w:outlineLvl w:val="7"/>
    </w:pPr>
    <w:rPr>
      <w:i/>
      <w:iCs/>
      <w:sz w:val="20"/>
      <w:szCs w:val="18"/>
    </w:rPr>
  </w:style>
  <w:style w:type="paragraph" w:customStyle="1" w:styleId="aa">
    <w:name w:val="Рисунок Названия"/>
    <w:basedOn w:val="af0"/>
    <w:next w:val="af1"/>
    <w:rsid w:val="00180BFB"/>
    <w:pPr>
      <w:numPr>
        <w:ilvl w:val="8"/>
        <w:numId w:val="16"/>
      </w:numPr>
      <w:spacing w:before="60" w:after="60"/>
      <w:jc w:val="center"/>
    </w:pPr>
    <w:rPr>
      <w:i/>
      <w:iCs/>
      <w:sz w:val="20"/>
      <w:szCs w:val="18"/>
    </w:rPr>
  </w:style>
  <w:style w:type="paragraph" w:customStyle="1" w:styleId="a8">
    <w:name w:val="Нумерация формул"/>
    <w:basedOn w:val="af1"/>
    <w:next w:val="af1"/>
    <w:rsid w:val="00180BFB"/>
    <w:pPr>
      <w:numPr>
        <w:ilvl w:val="6"/>
        <w:numId w:val="16"/>
      </w:numPr>
      <w:ind w:right="0"/>
      <w:jc w:val="center"/>
    </w:pPr>
  </w:style>
  <w:style w:type="paragraph" w:customStyle="1" w:styleId="afe">
    <w:name w:val="Рисунок"/>
    <w:basedOn w:val="af1"/>
    <w:next w:val="aa"/>
    <w:qFormat/>
    <w:rsid w:val="00180BFB"/>
    <w:pPr>
      <w:spacing w:before="60"/>
      <w:ind w:left="113" w:right="113" w:firstLine="0"/>
      <w:jc w:val="center"/>
    </w:pPr>
  </w:style>
  <w:style w:type="paragraph" w:styleId="24">
    <w:name w:val="Body Text 2"/>
    <w:basedOn w:val="af0"/>
    <w:link w:val="25"/>
    <w:uiPriority w:val="99"/>
    <w:rsid w:val="00180BFB"/>
    <w:pPr>
      <w:ind w:firstLine="425"/>
    </w:pPr>
    <w:rPr>
      <w:lang w:val="uk-UA"/>
    </w:rPr>
  </w:style>
  <w:style w:type="character" w:customStyle="1" w:styleId="25">
    <w:name w:val="Основной текст 2 Знак"/>
    <w:basedOn w:val="af2"/>
    <w:link w:val="24"/>
    <w:uiPriority w:val="99"/>
    <w:rsid w:val="00180BFB"/>
    <w:rPr>
      <w:rFonts w:ascii="Century Gothic" w:hAnsi="Century Gothic"/>
      <w:lang w:val="uk-UA"/>
    </w:rPr>
  </w:style>
  <w:style w:type="character" w:customStyle="1" w:styleId="afd">
    <w:name w:val="Таблицы Знак"/>
    <w:link w:val="afc"/>
    <w:rsid w:val="00180BFB"/>
    <w:rPr>
      <w:rFonts w:ascii="Century Gothic" w:hAnsi="Century Gothic"/>
    </w:rPr>
  </w:style>
  <w:style w:type="character" w:styleId="aff">
    <w:name w:val="Hyperlink"/>
    <w:basedOn w:val="af2"/>
    <w:uiPriority w:val="99"/>
    <w:rsid w:val="00180BFB"/>
    <w:rPr>
      <w:color w:val="0563C1" w:themeColor="hyperlink"/>
      <w:u w:val="single"/>
    </w:rPr>
  </w:style>
  <w:style w:type="character" w:styleId="aff0">
    <w:name w:val="FollowedHyperlink"/>
    <w:basedOn w:val="af2"/>
    <w:uiPriority w:val="99"/>
    <w:semiHidden/>
    <w:rsid w:val="00180BFB"/>
    <w:rPr>
      <w:color w:val="954F72" w:themeColor="followedHyperlink"/>
      <w:u w:val="single"/>
    </w:rPr>
  </w:style>
  <w:style w:type="paragraph" w:customStyle="1" w:styleId="a6">
    <w:name w:val="Таблицы СП Подразделы"/>
    <w:basedOn w:val="afc"/>
    <w:next w:val="afc"/>
    <w:rsid w:val="00180BFB"/>
    <w:pPr>
      <w:keepNext/>
      <w:numPr>
        <w:ilvl w:val="1"/>
        <w:numId w:val="4"/>
      </w:numPr>
      <w:ind w:right="170"/>
      <w:jc w:val="left"/>
    </w:pPr>
    <w:rPr>
      <w:i/>
    </w:rPr>
  </w:style>
  <w:style w:type="paragraph" w:customStyle="1" w:styleId="a2">
    <w:name w:val="Таблицы Номера ячеек"/>
    <w:basedOn w:val="afc"/>
    <w:next w:val="afc"/>
    <w:rsid w:val="00180BFB"/>
    <w:pPr>
      <w:numPr>
        <w:numId w:val="2"/>
      </w:numPr>
      <w:spacing w:line="360" w:lineRule="auto"/>
    </w:pPr>
  </w:style>
  <w:style w:type="paragraph" w:customStyle="1" w:styleId="a7">
    <w:name w:val="Таблицы СП Книги"/>
    <w:basedOn w:val="afc"/>
    <w:next w:val="afc"/>
    <w:rsid w:val="00180BFB"/>
    <w:pPr>
      <w:numPr>
        <w:ilvl w:val="2"/>
        <w:numId w:val="4"/>
      </w:numPr>
      <w:jc w:val="left"/>
    </w:pPr>
  </w:style>
  <w:style w:type="paragraph" w:customStyle="1" w:styleId="a5">
    <w:name w:val="Таблицы СП Разделы"/>
    <w:basedOn w:val="afc"/>
    <w:next w:val="afc"/>
    <w:rsid w:val="00180BFB"/>
    <w:pPr>
      <w:keepNext/>
      <w:numPr>
        <w:numId w:val="4"/>
      </w:numPr>
    </w:pPr>
    <w:rPr>
      <w:b/>
    </w:rPr>
  </w:style>
  <w:style w:type="table" w:customStyle="1" w:styleId="aff1">
    <w:name w:val="Таблицы ТИС (таблица)"/>
    <w:basedOn w:val="af3"/>
    <w:uiPriority w:val="99"/>
    <w:rsid w:val="00180BFB"/>
    <w:pPr>
      <w:spacing w:after="0" w:line="240" w:lineRule="auto"/>
      <w:ind w:left="57" w:right="57"/>
    </w:p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rPr>
      <w:jc w:val="center"/>
    </w:trPr>
    <w:tcPr>
      <w:vAlign w:val="center"/>
    </w:tcPr>
    <w:tblStylePr w:type="firstRow">
      <w:rPr>
        <w:b/>
      </w:rPr>
    </w:tblStylePr>
  </w:style>
  <w:style w:type="table" w:customStyle="1" w:styleId="aff2">
    <w:name w:val="Таблицы Формулы (таблица)"/>
    <w:basedOn w:val="af3"/>
    <w:uiPriority w:val="99"/>
    <w:rsid w:val="00180BFB"/>
    <w:pPr>
      <w:spacing w:after="0" w:line="240" w:lineRule="auto"/>
      <w:ind w:left="284" w:right="284"/>
    </w:pPr>
    <w:tblPr>
      <w:jc w:val="center"/>
      <w:tblCellMar>
        <w:top w:w="113" w:type="dxa"/>
        <w:bottom w:w="113" w:type="dxa"/>
      </w:tblCellMar>
    </w:tblPr>
    <w:trPr>
      <w:jc w:val="center"/>
    </w:trPr>
    <w:tcPr>
      <w:vAlign w:val="center"/>
    </w:tcPr>
  </w:style>
  <w:style w:type="numbering" w:customStyle="1" w:styleId="ab">
    <w:name w:val="Маркированный (список)"/>
    <w:uiPriority w:val="99"/>
    <w:rsid w:val="00180BFB"/>
    <w:pPr>
      <w:numPr>
        <w:numId w:val="1"/>
      </w:numPr>
    </w:pPr>
  </w:style>
  <w:style w:type="numbering" w:customStyle="1" w:styleId="ae">
    <w:name w:val="Нумерованный (список)"/>
    <w:uiPriority w:val="99"/>
    <w:rsid w:val="00180BFB"/>
    <w:pPr>
      <w:numPr>
        <w:numId w:val="3"/>
      </w:numPr>
    </w:pPr>
  </w:style>
  <w:style w:type="paragraph" w:styleId="21">
    <w:name w:val="List Bullet 2"/>
    <w:basedOn w:val="af0"/>
    <w:uiPriority w:val="99"/>
    <w:rsid w:val="00180BFB"/>
    <w:pPr>
      <w:numPr>
        <w:ilvl w:val="1"/>
        <w:numId w:val="1"/>
      </w:numPr>
      <w:contextualSpacing/>
    </w:pPr>
  </w:style>
  <w:style w:type="paragraph" w:styleId="30">
    <w:name w:val="List Bullet 3"/>
    <w:basedOn w:val="af0"/>
    <w:uiPriority w:val="99"/>
    <w:rsid w:val="00180BFB"/>
    <w:pPr>
      <w:numPr>
        <w:ilvl w:val="2"/>
        <w:numId w:val="1"/>
      </w:numPr>
      <w:contextualSpacing/>
    </w:pPr>
  </w:style>
  <w:style w:type="numbering" w:customStyle="1" w:styleId="a1">
    <w:name w:val="Таблицы Номера ячеек (список)"/>
    <w:uiPriority w:val="99"/>
    <w:rsid w:val="00180BFB"/>
    <w:pPr>
      <w:numPr>
        <w:numId w:val="2"/>
      </w:numPr>
    </w:pPr>
  </w:style>
  <w:style w:type="paragraph" w:styleId="22">
    <w:name w:val="List Number 2"/>
    <w:basedOn w:val="af0"/>
    <w:uiPriority w:val="99"/>
    <w:rsid w:val="00180BFB"/>
    <w:pPr>
      <w:numPr>
        <w:ilvl w:val="1"/>
        <w:numId w:val="8"/>
      </w:numPr>
      <w:contextualSpacing/>
    </w:pPr>
  </w:style>
  <w:style w:type="paragraph" w:styleId="31">
    <w:name w:val="List Number 3"/>
    <w:basedOn w:val="af0"/>
    <w:uiPriority w:val="99"/>
    <w:rsid w:val="00180BFB"/>
    <w:pPr>
      <w:numPr>
        <w:ilvl w:val="2"/>
        <w:numId w:val="8"/>
      </w:numPr>
      <w:contextualSpacing/>
    </w:pPr>
  </w:style>
  <w:style w:type="table" w:styleId="aff3">
    <w:name w:val="Table Grid"/>
    <w:basedOn w:val="af3"/>
    <w:rsid w:val="00180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Коментарии для шаблона"/>
    <w:basedOn w:val="af1"/>
    <w:next w:val="24"/>
    <w:rsid w:val="00180BFB"/>
    <w:rPr>
      <w:b/>
      <w:i/>
      <w:sz w:val="40"/>
    </w:rPr>
  </w:style>
  <w:style w:type="character" w:styleId="aff5">
    <w:name w:val="Placeholder Text"/>
    <w:basedOn w:val="af2"/>
    <w:uiPriority w:val="99"/>
    <w:semiHidden/>
    <w:rsid w:val="00180BFB"/>
    <w:rPr>
      <w:color w:val="808080"/>
    </w:rPr>
  </w:style>
  <w:style w:type="character" w:styleId="aff6">
    <w:name w:val="annotation reference"/>
    <w:basedOn w:val="af2"/>
    <w:uiPriority w:val="99"/>
    <w:semiHidden/>
    <w:rsid w:val="00180BFB"/>
    <w:rPr>
      <w:sz w:val="16"/>
      <w:szCs w:val="16"/>
    </w:rPr>
  </w:style>
  <w:style w:type="paragraph" w:styleId="aff7">
    <w:name w:val="annotation text"/>
    <w:basedOn w:val="af0"/>
    <w:link w:val="aff8"/>
    <w:uiPriority w:val="99"/>
    <w:semiHidden/>
    <w:unhideWhenUsed/>
    <w:rsid w:val="00180BFB"/>
    <w:rPr>
      <w:sz w:val="20"/>
      <w:szCs w:val="20"/>
    </w:rPr>
  </w:style>
  <w:style w:type="character" w:customStyle="1" w:styleId="aff8">
    <w:name w:val="Текст примечания Знак"/>
    <w:basedOn w:val="af2"/>
    <w:link w:val="aff7"/>
    <w:uiPriority w:val="99"/>
    <w:semiHidden/>
    <w:rsid w:val="00180BFB"/>
    <w:rPr>
      <w:rFonts w:ascii="Century Gothic" w:hAnsi="Century Gothic"/>
      <w:sz w:val="20"/>
      <w:szCs w:val="20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180BF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180BFB"/>
    <w:rPr>
      <w:rFonts w:ascii="Century Gothic" w:hAnsi="Century Gothic"/>
      <w:b/>
      <w:bCs/>
      <w:sz w:val="20"/>
      <w:szCs w:val="20"/>
    </w:rPr>
  </w:style>
  <w:style w:type="paragraph" w:styleId="affb">
    <w:name w:val="Balloon Text"/>
    <w:basedOn w:val="af0"/>
    <w:link w:val="affc"/>
    <w:uiPriority w:val="99"/>
    <w:semiHidden/>
    <w:unhideWhenUsed/>
    <w:rsid w:val="00180BFB"/>
    <w:rPr>
      <w:rFonts w:ascii="Segoe UI" w:hAnsi="Segoe UI" w:cs="Segoe UI"/>
      <w:sz w:val="18"/>
      <w:szCs w:val="18"/>
    </w:rPr>
  </w:style>
  <w:style w:type="character" w:customStyle="1" w:styleId="affc">
    <w:name w:val="Текст выноски Знак"/>
    <w:basedOn w:val="af2"/>
    <w:link w:val="affb"/>
    <w:uiPriority w:val="99"/>
    <w:semiHidden/>
    <w:rsid w:val="00180BFB"/>
    <w:rPr>
      <w:rFonts w:ascii="Segoe UI" w:hAnsi="Segoe UI" w:cs="Segoe UI"/>
      <w:sz w:val="18"/>
      <w:szCs w:val="18"/>
    </w:rPr>
  </w:style>
  <w:style w:type="paragraph" w:styleId="affd">
    <w:name w:val="footnote text"/>
    <w:basedOn w:val="af0"/>
    <w:link w:val="affe"/>
    <w:uiPriority w:val="99"/>
    <w:semiHidden/>
    <w:unhideWhenUsed/>
    <w:rsid w:val="00180BFB"/>
    <w:rPr>
      <w:sz w:val="20"/>
      <w:szCs w:val="20"/>
    </w:rPr>
  </w:style>
  <w:style w:type="character" w:customStyle="1" w:styleId="affe">
    <w:name w:val="Текст сноски Знак"/>
    <w:basedOn w:val="af2"/>
    <w:link w:val="affd"/>
    <w:uiPriority w:val="99"/>
    <w:semiHidden/>
    <w:rsid w:val="00180BFB"/>
    <w:rPr>
      <w:rFonts w:ascii="Century Gothic" w:hAnsi="Century Gothic"/>
      <w:sz w:val="20"/>
      <w:szCs w:val="20"/>
    </w:rPr>
  </w:style>
  <w:style w:type="character" w:styleId="afff">
    <w:name w:val="footnote reference"/>
    <w:basedOn w:val="af2"/>
    <w:uiPriority w:val="99"/>
    <w:semiHidden/>
    <w:rsid w:val="00180BFB"/>
    <w:rPr>
      <w:vertAlign w:val="superscript"/>
    </w:rPr>
  </w:style>
  <w:style w:type="paragraph" w:styleId="afff0">
    <w:name w:val="No Spacing"/>
    <w:link w:val="afff1"/>
    <w:uiPriority w:val="1"/>
    <w:qFormat/>
    <w:rsid w:val="00180BFB"/>
    <w:pPr>
      <w:spacing w:after="0" w:line="240" w:lineRule="auto"/>
    </w:pPr>
    <w:rPr>
      <w:rFonts w:eastAsiaTheme="minorEastAsia"/>
      <w:lang w:eastAsia="ru-RU"/>
    </w:rPr>
  </w:style>
  <w:style w:type="character" w:customStyle="1" w:styleId="afff1">
    <w:name w:val="Без интервала Знак"/>
    <w:basedOn w:val="af2"/>
    <w:link w:val="afff0"/>
    <w:uiPriority w:val="1"/>
    <w:rsid w:val="00180BFB"/>
    <w:rPr>
      <w:rFonts w:eastAsiaTheme="minorEastAsia"/>
      <w:lang w:eastAsia="ru-RU"/>
    </w:rPr>
  </w:style>
  <w:style w:type="paragraph" w:customStyle="1" w:styleId="afff2">
    <w:name w:val="Титульный лист"/>
    <w:basedOn w:val="af0"/>
    <w:rsid w:val="00180BFB"/>
    <w:pPr>
      <w:ind w:firstLine="0"/>
      <w:jc w:val="center"/>
    </w:pPr>
    <w:rPr>
      <w:rFonts w:cs="Century Gothic"/>
      <w:bCs/>
      <w:color w:val="000000"/>
      <w:szCs w:val="24"/>
      <w:lang w:eastAsia="ru-RU"/>
    </w:rPr>
  </w:style>
  <w:style w:type="paragraph" w:styleId="11">
    <w:name w:val="toc 1"/>
    <w:basedOn w:val="af0"/>
    <w:next w:val="af0"/>
    <w:autoRedefine/>
    <w:uiPriority w:val="39"/>
    <w:rsid w:val="00B700BE"/>
    <w:pPr>
      <w:tabs>
        <w:tab w:val="right" w:leader="dot" w:pos="10065"/>
      </w:tabs>
      <w:spacing w:after="100"/>
      <w:ind w:left="0" w:right="423"/>
    </w:pPr>
    <w:rPr>
      <w:b/>
    </w:rPr>
  </w:style>
  <w:style w:type="paragraph" w:styleId="26">
    <w:name w:val="toc 2"/>
    <w:basedOn w:val="af0"/>
    <w:next w:val="af0"/>
    <w:autoRedefine/>
    <w:uiPriority w:val="39"/>
    <w:rsid w:val="002D676A"/>
    <w:pPr>
      <w:tabs>
        <w:tab w:val="right" w:leader="dot" w:pos="10065"/>
      </w:tabs>
      <w:spacing w:after="100"/>
      <w:ind w:left="220" w:right="423"/>
    </w:pPr>
  </w:style>
  <w:style w:type="numbering" w:customStyle="1" w:styleId="a4">
    <w:name w:val="Состав проекта"/>
    <w:uiPriority w:val="99"/>
    <w:rsid w:val="00180BFB"/>
    <w:pPr>
      <w:numPr>
        <w:numId w:val="4"/>
      </w:numPr>
    </w:pPr>
  </w:style>
  <w:style w:type="paragraph" w:customStyle="1" w:styleId="2">
    <w:name w:val="Таблицы СП Книги 2"/>
    <w:basedOn w:val="a7"/>
    <w:rsid w:val="00180BFB"/>
    <w:pPr>
      <w:numPr>
        <w:ilvl w:val="3"/>
      </w:numPr>
    </w:pPr>
  </w:style>
  <w:style w:type="paragraph" w:styleId="33">
    <w:name w:val="toc 3"/>
    <w:basedOn w:val="af0"/>
    <w:next w:val="af0"/>
    <w:autoRedefine/>
    <w:uiPriority w:val="39"/>
    <w:rsid w:val="002D676A"/>
    <w:pPr>
      <w:tabs>
        <w:tab w:val="right" w:leader="dot" w:pos="10065"/>
      </w:tabs>
      <w:spacing w:after="100"/>
      <w:ind w:left="440"/>
    </w:pPr>
    <w:rPr>
      <w:i/>
      <w:sz w:val="20"/>
    </w:rPr>
  </w:style>
  <w:style w:type="paragraph" w:customStyle="1" w:styleId="a3">
    <w:name w:val="Таблицы Нумерованые пункты"/>
    <w:basedOn w:val="afc"/>
    <w:rsid w:val="00180BFB"/>
    <w:pPr>
      <w:numPr>
        <w:ilvl w:val="7"/>
        <w:numId w:val="2"/>
      </w:numPr>
      <w:jc w:val="left"/>
    </w:pPr>
  </w:style>
  <w:style w:type="paragraph" w:styleId="afff3">
    <w:name w:val="List Paragraph"/>
    <w:basedOn w:val="af0"/>
    <w:uiPriority w:val="34"/>
    <w:rsid w:val="00180BFB"/>
    <w:pPr>
      <w:ind w:left="720"/>
      <w:contextualSpacing/>
    </w:pPr>
  </w:style>
  <w:style w:type="paragraph" w:customStyle="1" w:styleId="afff4">
    <w:name w:val="Таблицы Нумерованные подпункты"/>
    <w:basedOn w:val="a3"/>
    <w:rsid w:val="00180BFB"/>
    <w:pPr>
      <w:numPr>
        <w:ilvl w:val="0"/>
        <w:numId w:val="0"/>
      </w:numPr>
    </w:pPr>
  </w:style>
  <w:style w:type="paragraph" w:customStyle="1" w:styleId="afff5">
    <w:name w:val="Таблици анотации рисунков"/>
    <w:basedOn w:val="afc"/>
    <w:next w:val="afc"/>
    <w:rsid w:val="00180BFB"/>
    <w:pPr>
      <w:ind w:left="57" w:right="57"/>
      <w:jc w:val="left"/>
    </w:pPr>
    <w:rPr>
      <w:sz w:val="20"/>
      <w:lang w:eastAsia="ru-RU"/>
    </w:rPr>
  </w:style>
  <w:style w:type="paragraph" w:customStyle="1" w:styleId="afff6">
    <w:name w:val="Таблицы СП Шифр"/>
    <w:basedOn w:val="afc"/>
    <w:rsid w:val="00180BFB"/>
    <w:rPr>
      <w:sz w:val="20"/>
    </w:rPr>
  </w:style>
  <w:style w:type="paragraph" w:customStyle="1" w:styleId="afff7">
    <w:name w:val="Таблицы СП Исполнитель"/>
    <w:basedOn w:val="afc"/>
    <w:rsid w:val="00180BFB"/>
    <w:rPr>
      <w:sz w:val="18"/>
    </w:rPr>
  </w:style>
  <w:style w:type="paragraph" w:styleId="afff8">
    <w:name w:val="table of figures"/>
    <w:basedOn w:val="af0"/>
    <w:next w:val="af0"/>
    <w:uiPriority w:val="99"/>
    <w:semiHidden/>
    <w:unhideWhenUsed/>
    <w:rsid w:val="00180BFB"/>
    <w:pPr>
      <w:ind w:left="0"/>
    </w:pPr>
  </w:style>
  <w:style w:type="paragraph" w:customStyle="1" w:styleId="afff9">
    <w:name w:val="Таблицы Разделы"/>
    <w:basedOn w:val="afc"/>
    <w:next w:val="afc"/>
    <w:rsid w:val="00180BFB"/>
    <w:pPr>
      <w:keepNext/>
    </w:pPr>
    <w:rPr>
      <w:b/>
    </w:rPr>
  </w:style>
  <w:style w:type="numbering" w:customStyle="1" w:styleId="ad">
    <w:name w:val="Строки в таблицах"/>
    <w:uiPriority w:val="99"/>
    <w:rsid w:val="00180BFB"/>
    <w:pPr>
      <w:numPr>
        <w:numId w:val="11"/>
      </w:numPr>
    </w:pPr>
  </w:style>
  <w:style w:type="numbering" w:customStyle="1" w:styleId="a">
    <w:name w:val="Для состава проекта"/>
    <w:uiPriority w:val="99"/>
    <w:rsid w:val="00180BFB"/>
    <w:pPr>
      <w:numPr>
        <w:numId w:val="12"/>
      </w:numPr>
    </w:pPr>
  </w:style>
  <w:style w:type="character" w:customStyle="1" w:styleId="13">
    <w:name w:val="Основной текст Знак1"/>
    <w:basedOn w:val="af2"/>
    <w:uiPriority w:val="99"/>
    <w:rsid w:val="00180BFB"/>
    <w:rPr>
      <w:rFonts w:ascii="Century Gothic" w:eastAsiaTheme="minorHAnsi" w:hAnsi="Century Gothic"/>
      <w:lang w:val="uk-UA" w:eastAsia="en-US"/>
    </w:rPr>
  </w:style>
  <w:style w:type="character" w:customStyle="1" w:styleId="14">
    <w:name w:val="Нижний колонтитул Знак1"/>
    <w:basedOn w:val="af2"/>
    <w:uiPriority w:val="99"/>
    <w:rsid w:val="00180BFB"/>
    <w:rPr>
      <w:rFonts w:ascii="Century Gothic" w:eastAsiaTheme="minorHAnsi" w:hAnsi="Century Gothic"/>
      <w:sz w:val="18"/>
      <w:lang w:val="uk-UA" w:eastAsia="en-US"/>
    </w:rPr>
  </w:style>
  <w:style w:type="paragraph" w:customStyle="1" w:styleId="15">
    <w:name w:val="Рисунок Названия1"/>
    <w:basedOn w:val="af0"/>
    <w:next w:val="af1"/>
    <w:rsid w:val="00180BFB"/>
    <w:pPr>
      <w:ind w:firstLine="425"/>
      <w:jc w:val="center"/>
    </w:pPr>
    <w:rPr>
      <w:i/>
      <w:iCs/>
      <w:sz w:val="20"/>
      <w:szCs w:val="18"/>
    </w:rPr>
  </w:style>
  <w:style w:type="table" w:customStyle="1" w:styleId="27">
    <w:name w:val="Таблицы ТИС (таблица)2"/>
    <w:basedOn w:val="af3"/>
    <w:uiPriority w:val="99"/>
    <w:rsid w:val="00180BFB"/>
    <w:pPr>
      <w:spacing w:after="0" w:line="240" w:lineRule="auto"/>
      <w:jc w:val="center"/>
    </w:pPr>
    <w:rPr>
      <w:rFonts w:asciiTheme="majorHAnsi" w:hAnsiTheme="majorHAnsi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rPr>
      <w:jc w:val="center"/>
    </w:trPr>
    <w:tcPr>
      <w:vAlign w:val="center"/>
    </w:tcPr>
    <w:tblStylePr w:type="firstRow">
      <w:rPr>
        <w:b/>
      </w:rPr>
    </w:tblStylePr>
  </w:style>
  <w:style w:type="table" w:customStyle="1" w:styleId="210">
    <w:name w:val="Таблицы ТИС (таблица)21"/>
    <w:basedOn w:val="af3"/>
    <w:uiPriority w:val="99"/>
    <w:rsid w:val="00180BFB"/>
    <w:pPr>
      <w:spacing w:after="0" w:line="240" w:lineRule="auto"/>
      <w:jc w:val="center"/>
    </w:pPr>
    <w:rPr>
      <w:rFonts w:asciiTheme="majorHAnsi" w:hAnsiTheme="majorHAnsi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rPr>
      <w:jc w:val="center"/>
    </w:trPr>
    <w:tcPr>
      <w:vAlign w:val="center"/>
    </w:tcPr>
    <w:tblStylePr w:type="firstRow">
      <w:rPr>
        <w:b/>
      </w:rPr>
    </w:tblStylePr>
  </w:style>
  <w:style w:type="paragraph" w:customStyle="1" w:styleId="1111">
    <w:name w:val="Таблицы СП Книги 1.1.1.1"/>
    <w:basedOn w:val="af0"/>
    <w:rsid w:val="008A6E56"/>
    <w:pPr>
      <w:ind w:left="0" w:right="0" w:firstLine="0"/>
    </w:pPr>
  </w:style>
  <w:style w:type="paragraph" w:customStyle="1" w:styleId="110">
    <w:name w:val="Таблицы СП Том 1.1"/>
    <w:basedOn w:val="afc"/>
    <w:next w:val="afc"/>
    <w:rsid w:val="008A6E56"/>
    <w:pPr>
      <w:ind w:left="57" w:hanging="57"/>
      <w:jc w:val="left"/>
    </w:pPr>
  </w:style>
  <w:style w:type="paragraph" w:customStyle="1" w:styleId="111">
    <w:name w:val="Таблицы СП Том 1.1.1"/>
    <w:basedOn w:val="110"/>
    <w:rsid w:val="008A6E56"/>
    <w:pPr>
      <w:ind w:left="0" w:firstLine="0"/>
    </w:pPr>
  </w:style>
  <w:style w:type="table" w:customStyle="1" w:styleId="TableGrid">
    <w:name w:val="TableGrid"/>
    <w:rsid w:val="002D676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a">
    <w:name w:val="Plain Text"/>
    <w:basedOn w:val="af0"/>
    <w:link w:val="afffb"/>
    <w:uiPriority w:val="99"/>
    <w:rsid w:val="006E3437"/>
    <w:pPr>
      <w:ind w:left="0" w:right="0"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Текст Знак"/>
    <w:basedOn w:val="af2"/>
    <w:link w:val="afffa"/>
    <w:uiPriority w:val="99"/>
    <w:rsid w:val="006E343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6">
    <w:name w:val="Заголовок 6 Знак"/>
    <w:basedOn w:val="af2"/>
    <w:rsid w:val="006E3437"/>
    <w:rPr>
      <w:b/>
      <w:bCs/>
      <w:sz w:val="22"/>
      <w:szCs w:val="22"/>
      <w:lang w:val="ru-RU" w:eastAsia="ru-RU" w:bidi="ar-SA"/>
    </w:rPr>
  </w:style>
  <w:style w:type="numbering" w:customStyle="1" w:styleId="16">
    <w:name w:val="Нет списка1"/>
    <w:next w:val="af4"/>
    <w:uiPriority w:val="99"/>
    <w:semiHidden/>
    <w:unhideWhenUsed/>
    <w:rsid w:val="00FE1520"/>
  </w:style>
  <w:style w:type="character" w:customStyle="1" w:styleId="112">
    <w:name w:val="Заголовок 1 Знак1"/>
    <w:basedOn w:val="af2"/>
    <w:uiPriority w:val="9"/>
    <w:rsid w:val="00E04A9A"/>
    <w:rPr>
      <w:rFonts w:asciiTheme="majorHAnsi" w:eastAsiaTheme="majorEastAsia" w:hAnsiTheme="majorHAnsi" w:cstheme="majorBidi"/>
      <w:b/>
      <w:bCs/>
      <w:sz w:val="32"/>
      <w:szCs w:val="28"/>
    </w:rPr>
  </w:style>
  <w:style w:type="character" w:customStyle="1" w:styleId="12">
    <w:name w:val="Заголовок 1 Знак2"/>
    <w:basedOn w:val="af2"/>
    <w:link w:val="1"/>
    <w:uiPriority w:val="9"/>
    <w:rsid w:val="00B700BE"/>
    <w:rPr>
      <w:rFonts w:ascii="Century Gothic" w:eastAsiaTheme="majorEastAsia" w:hAnsi="Century Gothic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177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27974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912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9337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80357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Drive\&#1055;&#1091;&#1089;&#1090;&#1086;&#1081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  2015г</PublishDate>
  <Abstract/>
  <CompanyAddress/>
  <CompanyPhone>06.15</CompanyPhone>
  <CompanyFax>Книга 5.1.1 «Электрооборудование. Лечебный корпус» 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C102851224[[fn=iso690nmerical2]].xsl" StyleName="ISO 690 — цифровая ссылка" Version="1987">
  <b:Source>
    <b:Tag>1</b:Tag>
    <b:SourceType>Book</b:SourceType>
    <b:Guid>{8944BC27-47E7-4E9B-9D34-E30411C9C3DB}</b:Guid>
    <b:Title>ДБН В.1.2-14-20 ЗАГАЛЬНІ ПРИНЦИПИ ЗАБЕЗПЕЧЕННЯ НАДІЙНОСТІ ТА КОНСТРУКТИВНОЇ БЕЗПЕКИ БУДІВЕЛЬ, СПОРУД, БУДІВЕЛЬНИХ КОНСТРУКЦІЙ ТА ОСНОВ</b:Title>
    <b:LCID>uk-UA</b:LCID>
    <b:RefOrder>1</b:RefOrder>
  </b:Source>
  <b:Source>
    <b:Tag>Заполнитель2</b:Tag>
    <b:SourceType>Book</b:SourceType>
    <b:Guid>{9262167B-DAA6-4F8D-8232-2997BD0BBB06}</b:Guid>
    <b:RefOrder>2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4D9FBA-FAAC-4E37-B4E4-BA2C9B263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Пустой шаблон</Template>
  <TotalTime>369</TotalTime>
  <Pages>23</Pages>
  <Words>4680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14/05/01-2015</vt:lpstr>
    </vt:vector>
  </TitlesOfParts>
  <Company>SPecialiST RePack</Company>
  <LinksUpToDate>false</LinksUpToDate>
  <CharactersWithSpaces>31294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14/05/01-2015</dc:title>
  <dc:creator>Максим</dc:creator>
  <cp:keywords>.</cp:keywords>
  <dc:description>Подраздел 1 Система электроснабжения</dc:description>
  <cp:lastModifiedBy>Максим Валериевич Шемургалкин</cp:lastModifiedBy>
  <cp:revision>5</cp:revision>
  <cp:lastPrinted>2015-11-15T11:24:00Z</cp:lastPrinted>
  <dcterms:created xsi:type="dcterms:W3CDTF">2015-11-15T08:56:00Z</dcterms:created>
  <dcterms:modified xsi:type="dcterms:W3CDTF">2015-11-17T13:52:00Z</dcterms:modified>
  <cp:category>№ 50с-2014/272</cp:category>
  <cp:contentStatus>РАСЧЕТЫ СТРОИТЕЛЬНЫХ КОСТРУКЦИЙ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ИП">
    <vt:lpwstr>Сапожников</vt:lpwstr>
  </property>
</Properties>
</file>